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35AD" w14:textId="201A4015" w:rsidR="004E6CDD" w:rsidRPr="00BF1C41" w:rsidRDefault="004E6CDD" w:rsidP="004E6CDD">
      <w:pPr>
        <w:spacing w:after="0" w:line="240" w:lineRule="auto"/>
        <w:jc w:val="center"/>
      </w:pPr>
      <w:r w:rsidRPr="796BBDDC">
        <w:rPr>
          <w:b/>
          <w:bCs/>
          <w:sz w:val="32"/>
          <w:szCs w:val="32"/>
        </w:rPr>
        <w:t>Non-OTP</w:t>
      </w:r>
      <w:r w:rsidRPr="796BBDDC">
        <w:rPr>
          <w:sz w:val="32"/>
          <w:szCs w:val="32"/>
        </w:rPr>
        <w:t xml:space="preserve"> </w:t>
      </w:r>
      <w:r w:rsidRPr="796BBDDC">
        <w:rPr>
          <w:sz w:val="24"/>
          <w:szCs w:val="24"/>
        </w:rPr>
        <w:t xml:space="preserve">(for </w:t>
      </w:r>
      <w:r w:rsidR="002E49C0">
        <w:rPr>
          <w:sz w:val="24"/>
          <w:szCs w:val="24"/>
        </w:rPr>
        <w:t xml:space="preserve">provider </w:t>
      </w:r>
      <w:r w:rsidRPr="796BBDDC">
        <w:rPr>
          <w:sz w:val="24"/>
          <w:szCs w:val="24"/>
        </w:rPr>
        <w:t xml:space="preserve">agencies </w:t>
      </w:r>
      <w:r w:rsidR="00BF1C41" w:rsidRPr="796BBDDC">
        <w:rPr>
          <w:sz w:val="24"/>
          <w:szCs w:val="24"/>
        </w:rPr>
        <w:t xml:space="preserve">who offer levels of care </w:t>
      </w:r>
      <w:r w:rsidR="00BF1C41" w:rsidRPr="796BBDDC">
        <w:rPr>
          <w:i/>
          <w:iCs/>
          <w:sz w:val="24"/>
          <w:szCs w:val="24"/>
        </w:rPr>
        <w:t>other</w:t>
      </w:r>
      <w:r w:rsidR="00BF1C41" w:rsidRPr="796BBDDC">
        <w:rPr>
          <w:sz w:val="24"/>
          <w:szCs w:val="24"/>
        </w:rPr>
        <w:t xml:space="preserve"> than opioid treatment program services)</w:t>
      </w:r>
    </w:p>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3C7F81D3"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10293F">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2C136914" w:rsidR="008C015F" w:rsidRPr="00055C06" w:rsidRDefault="6B978957" w:rsidP="0063309A">
      <w:pPr>
        <w:pStyle w:val="ListParagraph"/>
        <w:numPr>
          <w:ilvl w:val="0"/>
          <w:numId w:val="9"/>
        </w:numPr>
        <w:spacing w:after="0" w:line="240" w:lineRule="auto"/>
        <w:rPr>
          <w:b/>
          <w:bCs/>
          <w:u w:val="single"/>
        </w:rPr>
      </w:pPr>
      <w:r w:rsidRPr="0CE4935A">
        <w:rPr>
          <w:b/>
          <w:bCs/>
          <w:u w:val="single"/>
        </w:rPr>
        <w:t xml:space="preserve">Provider </w:t>
      </w:r>
      <w:r w:rsidR="0063309A" w:rsidRPr="0CE4935A">
        <w:rPr>
          <w:b/>
          <w:bCs/>
          <w:u w:val="single"/>
        </w:rPr>
        <w:t>Agency Information</w:t>
      </w:r>
    </w:p>
    <w:p w14:paraId="5575C519" w14:textId="77777777" w:rsidR="0063309A" w:rsidRDefault="0063309A" w:rsidP="0063309A">
      <w:pPr>
        <w:pStyle w:val="ListParagraph"/>
        <w:spacing w:after="0" w:line="240" w:lineRule="auto"/>
        <w:ind w:left="360"/>
      </w:pPr>
    </w:p>
    <w:p w14:paraId="0BBF0B53" w14:textId="1689C65E" w:rsidR="0063309A" w:rsidRDefault="4425DF00" w:rsidP="0063309A">
      <w:pPr>
        <w:pStyle w:val="ListParagraph"/>
        <w:spacing w:after="0" w:line="240" w:lineRule="auto"/>
        <w:ind w:left="360"/>
      </w:pPr>
      <w:r>
        <w:t xml:space="preserve">Provider </w:t>
      </w:r>
      <w:r w:rsidR="0063309A">
        <w:t xml:space="preserve">Agency Name: </w:t>
      </w:r>
      <w:sdt>
        <w:sdtPr>
          <w:id w:val="304830796"/>
          <w:placeholder>
            <w:docPart w:val="20058D2948D44B7EA3FE69DB73196D78"/>
          </w:placeholder>
          <w:showingPlcHdr/>
          <w:text/>
        </w:sdtPr>
        <w:sdtEndPr/>
        <w:sdtContent>
          <w:r w:rsidR="0063309A" w:rsidRPr="0CE4935A">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EndPr/>
        <w:sdtContent>
          <w:r w:rsidRPr="0050639C">
            <w:rPr>
              <w:rStyle w:val="PlaceholderText"/>
            </w:rPr>
            <w:t>Click or tap here to enter text.</w:t>
          </w:r>
        </w:sdtContent>
      </w:sdt>
    </w:p>
    <w:p w14:paraId="1593D9EF" w14:textId="7893935C" w:rsidR="0063309A" w:rsidRDefault="0063309A" w:rsidP="0063309A">
      <w:pPr>
        <w:pStyle w:val="ListParagraph"/>
        <w:spacing w:after="0" w:line="240" w:lineRule="auto"/>
        <w:ind w:left="360"/>
      </w:pPr>
      <w:r>
        <w:t xml:space="preserve">Contact Email: </w:t>
      </w:r>
      <w:sdt>
        <w:sdtPr>
          <w:id w:val="2076935023"/>
          <w:placeholder>
            <w:docPart w:val="79DF23555A4648819961E3C66149A320"/>
          </w:placeholder>
          <w:showingPlcHdr/>
          <w:text/>
        </w:sdtPr>
        <w:sdtEndPr/>
        <w:sdtContent>
          <w:r w:rsidRPr="0050639C">
            <w:rPr>
              <w:rStyle w:val="PlaceholderText"/>
            </w:rPr>
            <w:t>Click or tap here to enter text.</w:t>
          </w:r>
        </w:sdtContent>
      </w:sdt>
    </w:p>
    <w:p w14:paraId="2F4728E3" w14:textId="77777777" w:rsidR="0063309A" w:rsidRDefault="0063309A" w:rsidP="0063309A">
      <w:pPr>
        <w:pStyle w:val="ListParagraph"/>
        <w:spacing w:after="0" w:line="240" w:lineRule="auto"/>
        <w:ind w:left="360"/>
      </w:pPr>
    </w:p>
    <w:p w14:paraId="4BE867E7" w14:textId="654A9799" w:rsidR="008C015F" w:rsidRPr="0063309A" w:rsidRDefault="0063309A">
      <w:pPr>
        <w:pStyle w:val="ListParagraph"/>
        <w:numPr>
          <w:ilvl w:val="0"/>
          <w:numId w:val="9"/>
        </w:numPr>
        <w:spacing w:after="0" w:line="240" w:lineRule="auto"/>
        <w:rPr>
          <w:u w:val="single"/>
        </w:rPr>
      </w:pPr>
      <w:r w:rsidRPr="00055C06">
        <w:rPr>
          <w:b/>
          <w:bCs/>
          <w:u w:val="single"/>
        </w:rPr>
        <w:t>Current State</w:t>
      </w:r>
      <w:r>
        <w:rPr>
          <w:u w:val="single"/>
        </w:rPr>
        <w:t xml:space="preserve"> (prior to the implementation of this</w:t>
      </w:r>
      <w:r w:rsidR="00B72538">
        <w:rPr>
          <w:u w:val="single"/>
        </w:rPr>
        <w:t xml:space="preserve"> workforce</w:t>
      </w:r>
      <w:r>
        <w:rPr>
          <w:u w:val="single"/>
        </w:rPr>
        <w:t xml:space="preserve"> incentive program)</w:t>
      </w:r>
    </w:p>
    <w:p w14:paraId="156D7ACF" w14:textId="2B8786D5" w:rsidR="0063309A" w:rsidRPr="00055C06" w:rsidRDefault="00055C06" w:rsidP="0063309A">
      <w:pPr>
        <w:spacing w:after="0" w:line="240" w:lineRule="auto"/>
        <w:ind w:left="360"/>
        <w:rPr>
          <w:i/>
          <w:iCs/>
          <w:color w:val="C45911" w:themeColor="accent2" w:themeShade="BF"/>
        </w:rPr>
      </w:pPr>
      <w:r w:rsidRPr="00055C06">
        <w:rPr>
          <w:i/>
          <w:iCs/>
          <w:color w:val="C45911" w:themeColor="accent2" w:themeShade="BF"/>
        </w:rPr>
        <w:t>Check the box corresponding to</w:t>
      </w:r>
      <w:r w:rsidR="00A85571" w:rsidRPr="00055C06">
        <w:rPr>
          <w:i/>
          <w:iCs/>
          <w:color w:val="C45911" w:themeColor="accent2" w:themeShade="BF"/>
        </w:rPr>
        <w:t xml:space="preserve"> which of the following </w:t>
      </w:r>
      <w:r w:rsidRPr="00055C06">
        <w:rPr>
          <w:i/>
          <w:iCs/>
          <w:color w:val="C45911" w:themeColor="accent2" w:themeShade="BF"/>
        </w:rPr>
        <w:t xml:space="preserve">that </w:t>
      </w:r>
      <w:r w:rsidR="00A85571" w:rsidRPr="00055C06">
        <w:rPr>
          <w:i/>
          <w:iCs/>
          <w:color w:val="C45911" w:themeColor="accent2" w:themeShade="BF"/>
        </w:rPr>
        <w:t>apply</w:t>
      </w:r>
    </w:p>
    <w:p w14:paraId="191D2CD1" w14:textId="77777777" w:rsidR="00A85571" w:rsidRDefault="00A85571" w:rsidP="0063309A">
      <w:pPr>
        <w:spacing w:after="0" w:line="240" w:lineRule="auto"/>
        <w:ind w:left="360"/>
      </w:pPr>
    </w:p>
    <w:p w14:paraId="6DB75C76" w14:textId="492B11D8" w:rsidR="0063309A" w:rsidRDefault="009C350F" w:rsidP="0063309A">
      <w:pPr>
        <w:spacing w:after="0" w:line="240" w:lineRule="auto"/>
        <w:ind w:left="360"/>
      </w:pPr>
      <w:sdt>
        <w:sdtPr>
          <w:id w:val="-62184087"/>
          <w14:checkbox>
            <w14:checked w14:val="0"/>
            <w14:checkedState w14:val="2612" w14:font="MS Gothic"/>
            <w14:uncheckedState w14:val="2610" w14:font="MS Gothic"/>
          </w14:checkbox>
        </w:sdtPr>
        <w:sdtEndPr/>
        <w:sdtContent>
          <w:r w:rsidR="0063309A" w:rsidRPr="0CE4935A">
            <w:rPr>
              <w:rFonts w:ascii="MS Gothic" w:eastAsia="MS Gothic" w:hAnsi="MS Gothic"/>
            </w:rPr>
            <w:t>☐</w:t>
          </w:r>
        </w:sdtContent>
      </w:sdt>
      <w:r w:rsidR="0063309A">
        <w:t xml:space="preserve"> Our agency does not currently provide or coordinate addiction medication services for our </w:t>
      </w:r>
      <w:r w:rsidR="2425D89B">
        <w:t>client</w:t>
      </w:r>
      <w:r w:rsidR="0063309A">
        <w:t>s</w:t>
      </w:r>
    </w:p>
    <w:p w14:paraId="3029DC13" w14:textId="77777777" w:rsidR="0063309A" w:rsidRDefault="0063309A" w:rsidP="0063309A">
      <w:pPr>
        <w:spacing w:after="0" w:line="240" w:lineRule="auto"/>
        <w:ind w:left="360"/>
      </w:pPr>
    </w:p>
    <w:p w14:paraId="167B8737" w14:textId="025306B9" w:rsidR="0063309A" w:rsidRDefault="009C350F" w:rsidP="0063309A">
      <w:pPr>
        <w:spacing w:after="0" w:line="240" w:lineRule="auto"/>
        <w:ind w:left="360"/>
      </w:pPr>
      <w:sdt>
        <w:sdtPr>
          <w:id w:val="-497969161"/>
          <w14:checkbox>
            <w14:checked w14:val="0"/>
            <w14:checkedState w14:val="2612" w14:font="MS Gothic"/>
            <w14:uncheckedState w14:val="2610" w14:font="MS Gothic"/>
          </w14:checkbox>
        </w:sdtPr>
        <w:sdtEndPr/>
        <w:sdtContent>
          <w:r w:rsidR="004069F7" w:rsidRPr="0CE4935A">
            <w:rPr>
              <w:rFonts w:ascii="MS Gothic" w:eastAsia="MS Gothic" w:hAnsi="MS Gothic"/>
            </w:rPr>
            <w:t>☐</w:t>
          </w:r>
        </w:sdtContent>
      </w:sdt>
      <w:r w:rsidR="0063309A">
        <w:t xml:space="preserve"> Our agency refers </w:t>
      </w:r>
      <w:r w:rsidR="2425D89B">
        <w:t>client</w:t>
      </w:r>
      <w:r w:rsidR="0063309A">
        <w:t xml:space="preserve">s to external partners who provide addiction medication services to </w:t>
      </w:r>
      <w:r w:rsidR="2425D89B">
        <w:t>client</w:t>
      </w:r>
      <w:r w:rsidR="0063309A">
        <w:t>s</w:t>
      </w:r>
    </w:p>
    <w:p w14:paraId="1DEF2F17" w14:textId="77777777" w:rsidR="0063309A" w:rsidRDefault="0063309A" w:rsidP="0063309A">
      <w:pPr>
        <w:spacing w:after="0" w:line="240" w:lineRule="auto"/>
        <w:ind w:left="360"/>
      </w:pPr>
    </w:p>
    <w:p w14:paraId="0AE473ED" w14:textId="423625CA" w:rsidR="0063309A" w:rsidRDefault="00A85571" w:rsidP="00A85571">
      <w:pPr>
        <w:spacing w:after="0" w:line="240" w:lineRule="auto"/>
        <w:ind w:left="630"/>
      </w:pPr>
      <w:r>
        <w:t>If so, p</w:t>
      </w:r>
      <w:r w:rsidR="0063309A">
        <w:t xml:space="preserve">lease describe which partners with whom you coordinate addiction medication services for </w:t>
      </w:r>
      <w:r w:rsidR="2425D89B">
        <w:t>client</w:t>
      </w:r>
      <w:r w:rsidR="0063309A">
        <w:t>s</w:t>
      </w:r>
      <w:r>
        <w:t xml:space="preserve"> and your process for coordinating this care</w:t>
      </w:r>
      <w:r w:rsidR="0063309A">
        <w:t xml:space="preserve">: </w:t>
      </w:r>
    </w:p>
    <w:p w14:paraId="19A5D312" w14:textId="77777777" w:rsidR="00507865" w:rsidRDefault="00507865" w:rsidP="00A85571">
      <w:pPr>
        <w:spacing w:after="0" w:line="240" w:lineRule="auto"/>
        <w:ind w:left="630"/>
      </w:pPr>
    </w:p>
    <w:tbl>
      <w:tblPr>
        <w:tblStyle w:val="TableGrid"/>
        <w:tblW w:w="0" w:type="auto"/>
        <w:tblInd w:w="625" w:type="dxa"/>
        <w:tblLook w:val="04A0" w:firstRow="1" w:lastRow="0" w:firstColumn="1" w:lastColumn="0" w:noHBand="0" w:noVBand="1"/>
      </w:tblPr>
      <w:tblGrid>
        <w:gridCol w:w="9000"/>
      </w:tblGrid>
      <w:tr w:rsidR="0063309A" w14:paraId="50332710" w14:textId="77777777" w:rsidTr="0063309A">
        <w:trPr>
          <w:trHeight w:val="1340"/>
        </w:trPr>
        <w:tc>
          <w:tcPr>
            <w:tcW w:w="9000" w:type="dxa"/>
          </w:tcPr>
          <w:p w14:paraId="1585FC77" w14:textId="77777777" w:rsidR="0063309A" w:rsidRDefault="0063309A"/>
        </w:tc>
      </w:tr>
    </w:tbl>
    <w:p w14:paraId="5FEB5FA8" w14:textId="77777777" w:rsidR="00055C06" w:rsidRDefault="00055C06" w:rsidP="00055C06">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5152B071" w14:textId="77777777" w:rsidR="00055C06" w:rsidRDefault="00055C06" w:rsidP="0063309A">
      <w:pPr>
        <w:spacing w:after="0" w:line="240" w:lineRule="auto"/>
        <w:ind w:left="360"/>
      </w:pPr>
    </w:p>
    <w:p w14:paraId="66B00133" w14:textId="05FD8735" w:rsidR="0063309A" w:rsidRDefault="009C350F" w:rsidP="00FF14B7">
      <w:pPr>
        <w:spacing w:after="0" w:line="240" w:lineRule="auto"/>
        <w:ind w:left="630" w:hanging="270"/>
      </w:pPr>
      <w:sdt>
        <w:sdtPr>
          <w:id w:val="-1583904981"/>
          <w14:checkbox>
            <w14:checked w14:val="0"/>
            <w14:checkedState w14:val="2612" w14:font="MS Gothic"/>
            <w14:uncheckedState w14:val="2610" w14:font="MS Gothic"/>
          </w14:checkbox>
        </w:sdtPr>
        <w:sdtEndPr/>
        <w:sdtContent>
          <w:r w:rsidR="004069F7" w:rsidRPr="0CE4935A">
            <w:rPr>
              <w:rFonts w:ascii="MS Gothic" w:eastAsia="MS Gothic" w:hAnsi="MS Gothic"/>
            </w:rPr>
            <w:t>☐</w:t>
          </w:r>
        </w:sdtContent>
      </w:sdt>
      <w:r w:rsidR="0063309A">
        <w:t xml:space="preserve"> Our agency has medical clinicians </w:t>
      </w:r>
      <w:r w:rsidR="006D7E7B">
        <w:t xml:space="preserve">working as </w:t>
      </w:r>
      <w:r w:rsidR="00AE43A8">
        <w:t>members</w:t>
      </w:r>
      <w:r w:rsidR="006D7E7B">
        <w:t xml:space="preserve"> of</w:t>
      </w:r>
      <w:r w:rsidR="0063309A">
        <w:t xml:space="preserve"> our treatment team who provide addiction medication services directly to </w:t>
      </w:r>
      <w:r w:rsidR="2425D89B">
        <w:t>client</w:t>
      </w:r>
      <w:r w:rsidR="0063309A">
        <w:t>s. If so:</w:t>
      </w:r>
    </w:p>
    <w:p w14:paraId="691021D6" w14:textId="565E76C5" w:rsidR="0063309A" w:rsidRDefault="009C350F" w:rsidP="0063309A">
      <w:pPr>
        <w:spacing w:after="0" w:line="240" w:lineRule="auto"/>
        <w:ind w:left="630"/>
      </w:pPr>
      <w:sdt>
        <w:sdtPr>
          <w:id w:val="-1065956800"/>
          <w14:checkbox>
            <w14:checked w14:val="0"/>
            <w14:checkedState w14:val="2612" w14:font="MS Gothic"/>
            <w14:uncheckedState w14:val="2610" w14:font="MS Gothic"/>
          </w14:checkbox>
        </w:sdtPr>
        <w:sdtEndPr/>
        <w:sdtContent>
          <w:r w:rsidR="0063309A">
            <w:rPr>
              <w:rFonts w:ascii="MS Gothic" w:eastAsia="MS Gothic" w:hAnsi="MS Gothic" w:hint="eastAsia"/>
            </w:rPr>
            <w:t>☐</w:t>
          </w:r>
        </w:sdtContent>
      </w:sdt>
      <w:r w:rsidR="0063309A">
        <w:t xml:space="preserve"> These services are billed via </w:t>
      </w:r>
      <w:r w:rsidR="006D7E7B">
        <w:t xml:space="preserve">medication services </w:t>
      </w:r>
      <w:r w:rsidR="0063309A">
        <w:t>claims to SAPC</w:t>
      </w:r>
    </w:p>
    <w:p w14:paraId="0651C268" w14:textId="77777777" w:rsidR="00A85571" w:rsidRDefault="00A85571" w:rsidP="00A85571">
      <w:pPr>
        <w:spacing w:after="0" w:line="240" w:lineRule="auto"/>
        <w:ind w:left="360" w:firstLine="270"/>
      </w:pPr>
    </w:p>
    <w:p w14:paraId="0E3DD32A" w14:textId="2C937B50" w:rsidR="00A85571" w:rsidRDefault="00A85571" w:rsidP="00B72538">
      <w:pPr>
        <w:spacing w:after="0" w:line="240" w:lineRule="auto"/>
        <w:ind w:left="630"/>
      </w:pPr>
      <w:r>
        <w:t xml:space="preserve">Please identify the following </w:t>
      </w:r>
      <w:r w:rsidR="00B72538">
        <w:t>information describing the</w:t>
      </w:r>
      <w:r>
        <w:t xml:space="preserve"> </w:t>
      </w:r>
      <w:r w:rsidR="00FF14B7">
        <w:t xml:space="preserve">prescribing </w:t>
      </w:r>
      <w:r>
        <w:t>clinician(s)</w:t>
      </w:r>
      <w:r w:rsidR="00B72538">
        <w:t xml:space="preserve"> you have on your agency’s treatment team who</w:t>
      </w:r>
      <w:r>
        <w:t xml:space="preserve"> have already been providing </w:t>
      </w:r>
      <w:r w:rsidR="00B72538">
        <w:t xml:space="preserve">addiction medication services to </w:t>
      </w:r>
      <w:r w:rsidR="2425D89B">
        <w:t>client</w:t>
      </w:r>
      <w:r w:rsidR="00B72538">
        <w:t>s at your agency:</w:t>
      </w:r>
    </w:p>
    <w:p w14:paraId="2D601CB1" w14:textId="77777777" w:rsidR="00A85571" w:rsidRDefault="00A85571" w:rsidP="00A85571">
      <w:pPr>
        <w:spacing w:after="0" w:line="240" w:lineRule="auto"/>
        <w:ind w:left="360" w:firstLine="270"/>
      </w:pPr>
    </w:p>
    <w:tbl>
      <w:tblPr>
        <w:tblStyle w:val="TableGrid"/>
        <w:tblW w:w="9005" w:type="dxa"/>
        <w:tblInd w:w="625" w:type="dxa"/>
        <w:tblLook w:val="04A0" w:firstRow="1" w:lastRow="0" w:firstColumn="1" w:lastColumn="0" w:noHBand="0" w:noVBand="1"/>
      </w:tblPr>
      <w:tblGrid>
        <w:gridCol w:w="3536"/>
        <w:gridCol w:w="3417"/>
        <w:gridCol w:w="2052"/>
      </w:tblGrid>
      <w:tr w:rsidR="00A85571" w14:paraId="79A01783" w14:textId="6E28A8BE" w:rsidTr="00A85571">
        <w:tc>
          <w:tcPr>
            <w:tcW w:w="3536" w:type="dxa"/>
            <w:tcBorders>
              <w:top w:val="nil"/>
              <w:left w:val="nil"/>
              <w:bottom w:val="single" w:sz="4" w:space="0" w:color="auto"/>
              <w:right w:val="nil"/>
            </w:tcBorders>
            <w:vAlign w:val="bottom"/>
          </w:tcPr>
          <w:p w14:paraId="0D2BCC0C" w14:textId="155DF7E2" w:rsidR="00A85571" w:rsidRDefault="00A85571" w:rsidP="00A85571">
            <w:pPr>
              <w:jc w:val="center"/>
            </w:pPr>
            <w:r>
              <w:t>Practitioner Name</w:t>
            </w:r>
          </w:p>
        </w:tc>
        <w:tc>
          <w:tcPr>
            <w:tcW w:w="3417" w:type="dxa"/>
            <w:tcBorders>
              <w:top w:val="nil"/>
              <w:left w:val="nil"/>
              <w:bottom w:val="single" w:sz="4" w:space="0" w:color="auto"/>
              <w:right w:val="nil"/>
            </w:tcBorders>
            <w:vAlign w:val="bottom"/>
          </w:tcPr>
          <w:p w14:paraId="29A34B21" w14:textId="46F5F43C" w:rsidR="00A85571" w:rsidRDefault="00A85571" w:rsidP="00A85571">
            <w:pPr>
              <w:jc w:val="center"/>
            </w:pPr>
            <w:r>
              <w:t>License type</w:t>
            </w:r>
          </w:p>
          <w:p w14:paraId="643FAB6B" w14:textId="7885FADD" w:rsidR="00A85571" w:rsidRPr="00A85571" w:rsidRDefault="00A85571" w:rsidP="00A85571">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052" w:type="dxa"/>
            <w:tcBorders>
              <w:top w:val="nil"/>
              <w:left w:val="nil"/>
              <w:bottom w:val="single" w:sz="4" w:space="0" w:color="auto"/>
              <w:right w:val="nil"/>
            </w:tcBorders>
            <w:vAlign w:val="bottom"/>
          </w:tcPr>
          <w:p w14:paraId="28DE77DD" w14:textId="62FD5E34" w:rsidR="00A85571" w:rsidRDefault="00A85571" w:rsidP="00A85571">
            <w:pPr>
              <w:jc w:val="center"/>
            </w:pPr>
            <w:r>
              <w:t>Hours per week</w:t>
            </w:r>
          </w:p>
        </w:tc>
      </w:tr>
      <w:tr w:rsidR="00A85571" w14:paraId="68677F07" w14:textId="79A9100E" w:rsidTr="00A85571">
        <w:tc>
          <w:tcPr>
            <w:tcW w:w="3536" w:type="dxa"/>
            <w:tcBorders>
              <w:top w:val="single" w:sz="4" w:space="0" w:color="auto"/>
            </w:tcBorders>
          </w:tcPr>
          <w:p w14:paraId="0DB2EF29" w14:textId="77777777" w:rsidR="00A85571" w:rsidRDefault="00A85571" w:rsidP="00A85571"/>
        </w:tc>
        <w:tc>
          <w:tcPr>
            <w:tcW w:w="3417" w:type="dxa"/>
            <w:tcBorders>
              <w:top w:val="single" w:sz="4" w:space="0" w:color="auto"/>
            </w:tcBorders>
          </w:tcPr>
          <w:p w14:paraId="248DA108" w14:textId="77777777" w:rsidR="00A85571" w:rsidRDefault="00A85571" w:rsidP="00A85571"/>
        </w:tc>
        <w:tc>
          <w:tcPr>
            <w:tcW w:w="2052" w:type="dxa"/>
            <w:tcBorders>
              <w:top w:val="single" w:sz="4" w:space="0" w:color="auto"/>
            </w:tcBorders>
          </w:tcPr>
          <w:p w14:paraId="65D9E0D2" w14:textId="77777777" w:rsidR="00A85571" w:rsidRDefault="00A85571" w:rsidP="00A85571"/>
        </w:tc>
      </w:tr>
      <w:tr w:rsidR="00A85571" w14:paraId="689C5755" w14:textId="7292BC51" w:rsidTr="00A85571">
        <w:tc>
          <w:tcPr>
            <w:tcW w:w="3536" w:type="dxa"/>
          </w:tcPr>
          <w:p w14:paraId="6581288D" w14:textId="77777777" w:rsidR="00A85571" w:rsidRDefault="00A85571" w:rsidP="00A85571"/>
        </w:tc>
        <w:tc>
          <w:tcPr>
            <w:tcW w:w="3417" w:type="dxa"/>
          </w:tcPr>
          <w:p w14:paraId="26FD907A" w14:textId="77777777" w:rsidR="00A85571" w:rsidRDefault="00A85571" w:rsidP="00A85571"/>
        </w:tc>
        <w:tc>
          <w:tcPr>
            <w:tcW w:w="2052" w:type="dxa"/>
          </w:tcPr>
          <w:p w14:paraId="024F5C13" w14:textId="77777777" w:rsidR="00A85571" w:rsidRDefault="00A85571" w:rsidP="00A85571"/>
        </w:tc>
      </w:tr>
      <w:tr w:rsidR="00A85571" w14:paraId="017E55D1" w14:textId="398C0711" w:rsidTr="00A85571">
        <w:tc>
          <w:tcPr>
            <w:tcW w:w="3536" w:type="dxa"/>
          </w:tcPr>
          <w:p w14:paraId="50CF4EDD" w14:textId="77777777" w:rsidR="00A85571" w:rsidRDefault="00A85571" w:rsidP="00A85571"/>
        </w:tc>
        <w:tc>
          <w:tcPr>
            <w:tcW w:w="3417" w:type="dxa"/>
          </w:tcPr>
          <w:p w14:paraId="3C115F35" w14:textId="77777777" w:rsidR="00A85571" w:rsidRDefault="00A85571" w:rsidP="00A85571"/>
        </w:tc>
        <w:tc>
          <w:tcPr>
            <w:tcW w:w="2052" w:type="dxa"/>
          </w:tcPr>
          <w:p w14:paraId="4BF7D990" w14:textId="77777777" w:rsidR="00A85571" w:rsidRDefault="00A85571" w:rsidP="00A85571"/>
        </w:tc>
      </w:tr>
    </w:tbl>
    <w:p w14:paraId="155D7063" w14:textId="450A010B" w:rsidR="00A85571" w:rsidRPr="00A85571" w:rsidRDefault="00AA6ACC" w:rsidP="00AA6ACC">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w:t>
      </w:r>
      <w:r w:rsidR="00A85571">
        <w:rPr>
          <w:i/>
          <w:iCs/>
          <w:color w:val="C45911" w:themeColor="accent2" w:themeShade="BF"/>
        </w:rPr>
        <w:t xml:space="preserve">Include </w:t>
      </w:r>
      <w:r w:rsidR="00A85571" w:rsidRPr="00A85571">
        <w:rPr>
          <w:i/>
          <w:iCs/>
          <w:color w:val="C45911" w:themeColor="accent2" w:themeShade="BF"/>
        </w:rPr>
        <w:t xml:space="preserve">additional rows </w:t>
      </w:r>
      <w:r w:rsidR="00A85571">
        <w:rPr>
          <w:i/>
          <w:iCs/>
          <w:color w:val="C45911" w:themeColor="accent2" w:themeShade="BF"/>
        </w:rPr>
        <w:t>when</w:t>
      </w:r>
      <w:r w:rsidR="00A85571" w:rsidRPr="00A85571">
        <w:rPr>
          <w:i/>
          <w:iCs/>
          <w:color w:val="C45911" w:themeColor="accent2" w:themeShade="BF"/>
        </w:rPr>
        <w:t xml:space="preserve"> necessary</w:t>
      </w:r>
    </w:p>
    <w:p w14:paraId="60A06642" w14:textId="77777777" w:rsidR="00A85571" w:rsidRDefault="00A85571" w:rsidP="00A85571">
      <w:pPr>
        <w:spacing w:after="0" w:line="240" w:lineRule="auto"/>
        <w:ind w:left="360"/>
      </w:pPr>
    </w:p>
    <w:p w14:paraId="3A3FDEE7" w14:textId="77777777" w:rsidR="00B72538" w:rsidRDefault="00B72538" w:rsidP="00A85571">
      <w:pPr>
        <w:spacing w:after="0" w:line="240" w:lineRule="auto"/>
        <w:ind w:left="360"/>
        <w:sectPr w:rsidR="00B72538" w:rsidSect="006B556B">
          <w:headerReference w:type="default" r:id="rId11"/>
          <w:footerReference w:type="default" r:id="rId12"/>
          <w:pgSz w:w="12240" w:h="15840"/>
          <w:pgMar w:top="720" w:right="720" w:bottom="450" w:left="720" w:header="450" w:footer="450" w:gutter="0"/>
          <w:cols w:space="720"/>
          <w:docGrid w:linePitch="360"/>
        </w:sectPr>
      </w:pPr>
    </w:p>
    <w:p w14:paraId="6BBC4503" w14:textId="740836E0" w:rsidR="00B72538" w:rsidRDefault="00B72538" w:rsidP="00055C06">
      <w:pPr>
        <w:spacing w:after="0" w:line="240" w:lineRule="auto"/>
        <w:ind w:left="630"/>
      </w:pPr>
      <w:r>
        <w:lastRenderedPageBreak/>
        <w:t xml:space="preserve">Please identify which of your agency’s SAPC-contracted treatment locations offer addiction medication services directly to </w:t>
      </w:r>
      <w:proofErr w:type="gramStart"/>
      <w:r w:rsidR="2425D89B">
        <w:t>client</w:t>
      </w:r>
      <w:proofErr w:type="gramEnd"/>
      <w:r>
        <w:t xml:space="preserve"> and which modalities </w:t>
      </w:r>
      <w:r w:rsidR="0008438B">
        <w:t>medication</w:t>
      </w:r>
      <w:r>
        <w:t xml:space="preserve"> services are available: </w:t>
      </w:r>
    </w:p>
    <w:p w14:paraId="5884697E" w14:textId="42CB0BC3" w:rsidR="00B72538" w:rsidRDefault="00B72538" w:rsidP="00B72538">
      <w:pPr>
        <w:spacing w:after="0" w:line="240" w:lineRule="auto"/>
        <w:ind w:left="720"/>
      </w:pPr>
    </w:p>
    <w:tbl>
      <w:tblPr>
        <w:tblStyle w:val="TableGrid"/>
        <w:tblW w:w="9275" w:type="dxa"/>
        <w:tblInd w:w="625" w:type="dxa"/>
        <w:tblLook w:val="04A0" w:firstRow="1" w:lastRow="0" w:firstColumn="1" w:lastColumn="0" w:noHBand="0" w:noVBand="1"/>
      </w:tblPr>
      <w:tblGrid>
        <w:gridCol w:w="4775"/>
        <w:gridCol w:w="2052"/>
        <w:gridCol w:w="2448"/>
      </w:tblGrid>
      <w:tr w:rsidR="00B72538" w14:paraId="16B91024" w14:textId="5CD85441" w:rsidTr="00B72538">
        <w:tc>
          <w:tcPr>
            <w:tcW w:w="4775" w:type="dxa"/>
            <w:tcBorders>
              <w:top w:val="nil"/>
              <w:left w:val="nil"/>
              <w:bottom w:val="single" w:sz="4" w:space="0" w:color="auto"/>
              <w:right w:val="nil"/>
            </w:tcBorders>
            <w:vAlign w:val="bottom"/>
          </w:tcPr>
          <w:p w14:paraId="0B7BB0FE" w14:textId="3E865F2B" w:rsidR="00B72538" w:rsidRDefault="00B72538">
            <w:pPr>
              <w:jc w:val="center"/>
            </w:pPr>
            <w:r>
              <w:t>Site Name and Address</w:t>
            </w:r>
          </w:p>
        </w:tc>
        <w:tc>
          <w:tcPr>
            <w:tcW w:w="2052" w:type="dxa"/>
            <w:tcBorders>
              <w:top w:val="nil"/>
              <w:left w:val="nil"/>
              <w:bottom w:val="single" w:sz="4" w:space="0" w:color="auto"/>
              <w:right w:val="nil"/>
            </w:tcBorders>
            <w:vAlign w:val="bottom"/>
          </w:tcPr>
          <w:p w14:paraId="3363CCEB" w14:textId="0EC31EE5" w:rsidR="00B72538" w:rsidRDefault="00B72538">
            <w:pPr>
              <w:jc w:val="center"/>
            </w:pPr>
            <w:r>
              <w:t>Modalities Available</w:t>
            </w:r>
          </w:p>
        </w:tc>
        <w:tc>
          <w:tcPr>
            <w:tcW w:w="2448" w:type="dxa"/>
            <w:tcBorders>
              <w:top w:val="nil"/>
              <w:left w:val="nil"/>
              <w:bottom w:val="single" w:sz="4" w:space="0" w:color="auto"/>
              <w:right w:val="nil"/>
            </w:tcBorders>
          </w:tcPr>
          <w:p w14:paraId="7225221E" w14:textId="61D1B789" w:rsidR="00B72538" w:rsidRDefault="007A7A82">
            <w:pPr>
              <w:jc w:val="center"/>
            </w:pPr>
            <w:r>
              <w:t>List which addiction m</w:t>
            </w:r>
            <w:r w:rsidR="00B72538">
              <w:t xml:space="preserve">edication(s) </w:t>
            </w:r>
            <w:r>
              <w:t>are p</w:t>
            </w:r>
            <w:r w:rsidR="00B72538">
              <w:t>rovided</w:t>
            </w:r>
            <w:r>
              <w:t xml:space="preserve"> at this site</w:t>
            </w:r>
            <w:bookmarkStart w:id="0" w:name="_Ref161315432"/>
            <w:r w:rsidR="00B72538">
              <w:rPr>
                <w:rStyle w:val="FootnoteReference"/>
              </w:rPr>
              <w:footnoteReference w:id="2"/>
            </w:r>
            <w:bookmarkEnd w:id="0"/>
          </w:p>
        </w:tc>
      </w:tr>
      <w:tr w:rsidR="00B72538" w14:paraId="74AC869C" w14:textId="159AD74E" w:rsidTr="005A7AC9">
        <w:tc>
          <w:tcPr>
            <w:tcW w:w="4775" w:type="dxa"/>
            <w:tcBorders>
              <w:top w:val="single" w:sz="4" w:space="0" w:color="auto"/>
            </w:tcBorders>
          </w:tcPr>
          <w:p w14:paraId="54ACF477" w14:textId="77777777" w:rsidR="00B72538" w:rsidRDefault="00B72538"/>
        </w:tc>
        <w:tc>
          <w:tcPr>
            <w:tcW w:w="2052" w:type="dxa"/>
            <w:tcBorders>
              <w:top w:val="single" w:sz="4" w:space="0" w:color="auto"/>
            </w:tcBorders>
          </w:tcPr>
          <w:p w14:paraId="7420A17D" w14:textId="4D4A49EE" w:rsidR="00B72538" w:rsidRDefault="009C350F">
            <w:sdt>
              <w:sdtPr>
                <w:id w:val="-25017926"/>
                <w14:checkbox>
                  <w14:checked w14:val="0"/>
                  <w14:checkedState w14:val="2612" w14:font="MS Gothic"/>
                  <w14:uncheckedState w14:val="2610" w14:font="MS Gothic"/>
                </w14:checkbox>
              </w:sdtPr>
              <w:sdtEndPr/>
              <w:sdtContent>
                <w:r w:rsidR="00B72538">
                  <w:rPr>
                    <w:rFonts w:ascii="MS Gothic" w:eastAsia="MS Gothic" w:hAnsi="MS Gothic" w:hint="eastAsia"/>
                  </w:rPr>
                  <w:t>☐</w:t>
                </w:r>
              </w:sdtContent>
            </w:sdt>
            <w:r w:rsidR="00B72538">
              <w:t xml:space="preserve"> In-Person</w:t>
            </w:r>
          </w:p>
          <w:p w14:paraId="3EF5BEFB" w14:textId="301E88FB" w:rsidR="00B72538" w:rsidRDefault="009C350F">
            <w:sdt>
              <w:sdtPr>
                <w:id w:val="-909995482"/>
                <w14:checkbox>
                  <w14:checked w14:val="0"/>
                  <w14:checkedState w14:val="2612" w14:font="MS Gothic"/>
                  <w14:uncheckedState w14:val="2610" w14:font="MS Gothic"/>
                </w14:checkbox>
              </w:sdtPr>
              <w:sdtEndPr/>
              <w:sdtContent>
                <w:r w:rsidR="00B72538">
                  <w:rPr>
                    <w:rFonts w:ascii="MS Gothic" w:eastAsia="MS Gothic" w:hAnsi="MS Gothic" w:hint="eastAsia"/>
                  </w:rPr>
                  <w:t>☐</w:t>
                </w:r>
              </w:sdtContent>
            </w:sdt>
            <w:r w:rsidR="00B72538">
              <w:t xml:space="preserve"> Telehealth</w:t>
            </w:r>
          </w:p>
        </w:tc>
        <w:tc>
          <w:tcPr>
            <w:tcW w:w="2448" w:type="dxa"/>
            <w:tcBorders>
              <w:top w:val="single" w:sz="4" w:space="0" w:color="auto"/>
            </w:tcBorders>
            <w:vAlign w:val="center"/>
          </w:tcPr>
          <w:p w14:paraId="70428F4B" w14:textId="77777777" w:rsidR="00B72538" w:rsidRDefault="00B72538" w:rsidP="005A7AC9"/>
        </w:tc>
      </w:tr>
      <w:tr w:rsidR="00B72538" w14:paraId="282C4D9C" w14:textId="448026C8" w:rsidTr="005A7AC9">
        <w:tc>
          <w:tcPr>
            <w:tcW w:w="4775" w:type="dxa"/>
          </w:tcPr>
          <w:p w14:paraId="19B5104D" w14:textId="77777777" w:rsidR="00B72538" w:rsidRDefault="00B72538"/>
        </w:tc>
        <w:tc>
          <w:tcPr>
            <w:tcW w:w="2052" w:type="dxa"/>
          </w:tcPr>
          <w:p w14:paraId="722EDBBE" w14:textId="77777777" w:rsidR="00B72538" w:rsidRDefault="009C350F" w:rsidP="00B72538">
            <w:sdt>
              <w:sdtPr>
                <w:id w:val="-1495180536"/>
                <w14:checkbox>
                  <w14:checked w14:val="0"/>
                  <w14:checkedState w14:val="2612" w14:font="MS Gothic"/>
                  <w14:uncheckedState w14:val="2610" w14:font="MS Gothic"/>
                </w14:checkbox>
              </w:sdtPr>
              <w:sdtEndPr/>
              <w:sdtContent>
                <w:r w:rsidR="00B72538">
                  <w:rPr>
                    <w:rFonts w:ascii="MS Gothic" w:eastAsia="MS Gothic" w:hAnsi="MS Gothic" w:hint="eastAsia"/>
                  </w:rPr>
                  <w:t>☐</w:t>
                </w:r>
              </w:sdtContent>
            </w:sdt>
            <w:r w:rsidR="00B72538">
              <w:t xml:space="preserve"> In-Person</w:t>
            </w:r>
          </w:p>
          <w:p w14:paraId="59583669" w14:textId="5E02F9AF" w:rsidR="00B72538" w:rsidRDefault="009C350F" w:rsidP="00B72538">
            <w:sdt>
              <w:sdtPr>
                <w:id w:val="-1445683238"/>
                <w14:checkbox>
                  <w14:checked w14:val="0"/>
                  <w14:checkedState w14:val="2612" w14:font="MS Gothic"/>
                  <w14:uncheckedState w14:val="2610" w14:font="MS Gothic"/>
                </w14:checkbox>
              </w:sdtPr>
              <w:sdtEndPr/>
              <w:sdtContent>
                <w:r w:rsidR="00B72538">
                  <w:rPr>
                    <w:rFonts w:ascii="MS Gothic" w:eastAsia="MS Gothic" w:hAnsi="MS Gothic" w:hint="eastAsia"/>
                  </w:rPr>
                  <w:t>☐</w:t>
                </w:r>
              </w:sdtContent>
            </w:sdt>
            <w:r w:rsidR="00B72538">
              <w:t xml:space="preserve"> Telehealth</w:t>
            </w:r>
          </w:p>
        </w:tc>
        <w:tc>
          <w:tcPr>
            <w:tcW w:w="2448" w:type="dxa"/>
            <w:vAlign w:val="center"/>
          </w:tcPr>
          <w:p w14:paraId="035CAE49" w14:textId="77777777" w:rsidR="00B72538" w:rsidRDefault="00B72538" w:rsidP="005A7AC9"/>
        </w:tc>
      </w:tr>
      <w:tr w:rsidR="00B72538" w14:paraId="2DB4DBA1" w14:textId="1596E204" w:rsidTr="005A7AC9">
        <w:tc>
          <w:tcPr>
            <w:tcW w:w="4775" w:type="dxa"/>
          </w:tcPr>
          <w:p w14:paraId="46AA2FFD" w14:textId="77777777" w:rsidR="00B72538" w:rsidRDefault="00B72538"/>
        </w:tc>
        <w:tc>
          <w:tcPr>
            <w:tcW w:w="2052" w:type="dxa"/>
          </w:tcPr>
          <w:p w14:paraId="5C331FC6" w14:textId="77777777" w:rsidR="00B72538" w:rsidRDefault="009C350F" w:rsidP="00B72538">
            <w:sdt>
              <w:sdtPr>
                <w:id w:val="-1164696232"/>
                <w14:checkbox>
                  <w14:checked w14:val="0"/>
                  <w14:checkedState w14:val="2612" w14:font="MS Gothic"/>
                  <w14:uncheckedState w14:val="2610" w14:font="MS Gothic"/>
                </w14:checkbox>
              </w:sdtPr>
              <w:sdtEndPr/>
              <w:sdtContent>
                <w:r w:rsidR="00B72538">
                  <w:rPr>
                    <w:rFonts w:ascii="MS Gothic" w:eastAsia="MS Gothic" w:hAnsi="MS Gothic" w:hint="eastAsia"/>
                  </w:rPr>
                  <w:t>☐</w:t>
                </w:r>
              </w:sdtContent>
            </w:sdt>
            <w:r w:rsidR="00B72538">
              <w:t xml:space="preserve"> In-Person</w:t>
            </w:r>
          </w:p>
          <w:p w14:paraId="384E44DE" w14:textId="2D54010C" w:rsidR="00B72538" w:rsidRDefault="009C350F" w:rsidP="00B72538">
            <w:sdt>
              <w:sdtPr>
                <w:id w:val="-290985691"/>
                <w14:checkbox>
                  <w14:checked w14:val="0"/>
                  <w14:checkedState w14:val="2612" w14:font="MS Gothic"/>
                  <w14:uncheckedState w14:val="2610" w14:font="MS Gothic"/>
                </w14:checkbox>
              </w:sdtPr>
              <w:sdtEndPr/>
              <w:sdtContent>
                <w:r w:rsidR="00B72538">
                  <w:rPr>
                    <w:rFonts w:ascii="MS Gothic" w:eastAsia="MS Gothic" w:hAnsi="MS Gothic" w:hint="eastAsia"/>
                  </w:rPr>
                  <w:t>☐</w:t>
                </w:r>
              </w:sdtContent>
            </w:sdt>
            <w:r w:rsidR="00B72538">
              <w:t xml:space="preserve"> Telehealth</w:t>
            </w:r>
          </w:p>
        </w:tc>
        <w:tc>
          <w:tcPr>
            <w:tcW w:w="2448" w:type="dxa"/>
            <w:vAlign w:val="center"/>
          </w:tcPr>
          <w:p w14:paraId="58696F78" w14:textId="77777777" w:rsidR="00B72538" w:rsidRDefault="00B72538" w:rsidP="005A7AC9"/>
        </w:tc>
      </w:tr>
    </w:tbl>
    <w:p w14:paraId="67A0C7B6" w14:textId="5F421B0D" w:rsidR="00B72538" w:rsidRDefault="00B72538" w:rsidP="00B72538">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3BFFBC4A" w14:textId="5CE72FAF" w:rsidR="00B72538" w:rsidRDefault="00B72538" w:rsidP="00B72538">
      <w:pPr>
        <w:tabs>
          <w:tab w:val="left" w:pos="630"/>
        </w:tabs>
        <w:spacing w:after="0" w:line="240" w:lineRule="auto"/>
        <w:rPr>
          <w:i/>
          <w:iCs/>
          <w:color w:val="C45911" w:themeColor="accent2" w:themeShade="BF"/>
        </w:rPr>
      </w:pPr>
      <w:r>
        <w:rPr>
          <w:i/>
          <w:iCs/>
          <w:color w:val="C45911" w:themeColor="accent2" w:themeShade="BF"/>
        </w:rPr>
        <w:tab/>
      </w:r>
    </w:p>
    <w:p w14:paraId="31041267" w14:textId="1E3E9A92" w:rsidR="005055B2" w:rsidRDefault="005055B2" w:rsidP="005055B2">
      <w:pPr>
        <w:tabs>
          <w:tab w:val="left" w:pos="630"/>
        </w:tabs>
        <w:spacing w:after="0" w:line="240" w:lineRule="auto"/>
        <w:ind w:left="630"/>
      </w:pPr>
      <w:r>
        <w:t xml:space="preserve">Please approximate a monthly estimate of </w:t>
      </w:r>
      <w:r w:rsidR="2425D89B">
        <w:t>client</w:t>
      </w:r>
      <w:r>
        <w:t xml:space="preserve">s </w:t>
      </w:r>
      <w:r w:rsidR="00643062">
        <w:t>treated with</w:t>
      </w:r>
      <w:r>
        <w:t xml:space="preserve"> addiction medications</w:t>
      </w:r>
      <w:r w:rsidR="00643062">
        <w:t xml:space="preserve"> (from any source)</w:t>
      </w:r>
      <w:r>
        <w:t>:</w:t>
      </w:r>
    </w:p>
    <w:tbl>
      <w:tblPr>
        <w:tblStyle w:val="TableGrid"/>
        <w:tblW w:w="0" w:type="auto"/>
        <w:tblInd w:w="630" w:type="dxa"/>
        <w:tblLook w:val="04A0" w:firstRow="1" w:lastRow="0" w:firstColumn="1" w:lastColumn="0" w:noHBand="0" w:noVBand="1"/>
      </w:tblPr>
      <w:tblGrid>
        <w:gridCol w:w="6210"/>
        <w:gridCol w:w="1980"/>
      </w:tblGrid>
      <w:tr w:rsidR="005055B2" w14:paraId="43A63FE0" w14:textId="77777777" w:rsidTr="0CE4935A">
        <w:tc>
          <w:tcPr>
            <w:tcW w:w="6210" w:type="dxa"/>
            <w:tcBorders>
              <w:top w:val="nil"/>
              <w:left w:val="nil"/>
              <w:bottom w:val="single" w:sz="4" w:space="0" w:color="auto"/>
              <w:right w:val="nil"/>
            </w:tcBorders>
            <w:vAlign w:val="bottom"/>
          </w:tcPr>
          <w:p w14:paraId="3D685CF6" w14:textId="11A3507F" w:rsidR="005055B2" w:rsidRDefault="005055B2" w:rsidP="005055B2">
            <w:pPr>
              <w:tabs>
                <w:tab w:val="left" w:pos="630"/>
              </w:tabs>
              <w:jc w:val="center"/>
            </w:pPr>
            <w:r>
              <w:t>Receipt of Addiction Medication Services</w:t>
            </w:r>
          </w:p>
        </w:tc>
        <w:tc>
          <w:tcPr>
            <w:tcW w:w="1980" w:type="dxa"/>
            <w:tcBorders>
              <w:top w:val="nil"/>
              <w:left w:val="nil"/>
              <w:bottom w:val="single" w:sz="4" w:space="0" w:color="auto"/>
              <w:right w:val="nil"/>
            </w:tcBorders>
            <w:vAlign w:val="bottom"/>
          </w:tcPr>
          <w:p w14:paraId="763B8D08" w14:textId="61B1C571" w:rsidR="005055B2" w:rsidRDefault="005055B2" w:rsidP="005055B2">
            <w:pPr>
              <w:tabs>
                <w:tab w:val="left" w:pos="630"/>
              </w:tabs>
              <w:jc w:val="center"/>
              <w:rPr>
                <w:sz w:val="18"/>
                <w:szCs w:val="18"/>
              </w:rPr>
            </w:pPr>
            <w:r w:rsidRPr="0CE4935A">
              <w:rPr>
                <w:sz w:val="18"/>
                <w:szCs w:val="18"/>
              </w:rPr>
              <w:t xml:space="preserve">Number of </w:t>
            </w:r>
            <w:r w:rsidR="2425D89B" w:rsidRPr="0CE4935A">
              <w:rPr>
                <w:sz w:val="18"/>
                <w:szCs w:val="18"/>
              </w:rPr>
              <w:t>Client</w:t>
            </w:r>
            <w:r w:rsidRPr="0CE4935A">
              <w:rPr>
                <w:sz w:val="18"/>
                <w:szCs w:val="18"/>
              </w:rPr>
              <w:t>s</w:t>
            </w:r>
          </w:p>
          <w:p w14:paraId="67C31FC2" w14:textId="735DF2E1" w:rsidR="005055B2" w:rsidRPr="005055B2" w:rsidRDefault="005055B2" w:rsidP="005055B2">
            <w:pPr>
              <w:tabs>
                <w:tab w:val="left" w:pos="630"/>
              </w:tabs>
              <w:jc w:val="center"/>
              <w:rPr>
                <w:sz w:val="18"/>
                <w:szCs w:val="18"/>
              </w:rPr>
            </w:pPr>
            <w:r w:rsidRPr="005055B2">
              <w:rPr>
                <w:sz w:val="18"/>
                <w:szCs w:val="18"/>
              </w:rPr>
              <w:t>per Month</w:t>
            </w:r>
          </w:p>
        </w:tc>
      </w:tr>
      <w:tr w:rsidR="005055B2" w14:paraId="2207ACFF" w14:textId="77777777" w:rsidTr="0CE4935A">
        <w:tc>
          <w:tcPr>
            <w:tcW w:w="6210" w:type="dxa"/>
            <w:tcBorders>
              <w:top w:val="single" w:sz="4" w:space="0" w:color="auto"/>
            </w:tcBorders>
          </w:tcPr>
          <w:p w14:paraId="5BED4B84" w14:textId="3F98BFF0" w:rsidR="005055B2" w:rsidRDefault="005055B2" w:rsidP="005055B2">
            <w:pPr>
              <w:tabs>
                <w:tab w:val="left" w:pos="630"/>
              </w:tabs>
            </w:pPr>
            <w:r>
              <w:t xml:space="preserve">Through referrals to external community partners </w:t>
            </w:r>
          </w:p>
        </w:tc>
        <w:tc>
          <w:tcPr>
            <w:tcW w:w="1980" w:type="dxa"/>
            <w:tcBorders>
              <w:top w:val="single" w:sz="4" w:space="0" w:color="auto"/>
            </w:tcBorders>
          </w:tcPr>
          <w:p w14:paraId="3976EA4F" w14:textId="77777777" w:rsidR="005055B2" w:rsidRDefault="005055B2" w:rsidP="00AE43A8">
            <w:pPr>
              <w:tabs>
                <w:tab w:val="left" w:pos="630"/>
              </w:tabs>
              <w:jc w:val="center"/>
            </w:pPr>
          </w:p>
        </w:tc>
      </w:tr>
      <w:tr w:rsidR="005055B2" w14:paraId="2F7E594B" w14:textId="77777777" w:rsidTr="0CE4935A">
        <w:tc>
          <w:tcPr>
            <w:tcW w:w="6210" w:type="dxa"/>
          </w:tcPr>
          <w:p w14:paraId="1B847361" w14:textId="348CB429" w:rsidR="005055B2" w:rsidRDefault="005055B2" w:rsidP="005055B2">
            <w:pPr>
              <w:tabs>
                <w:tab w:val="left" w:pos="630"/>
              </w:tabs>
            </w:pPr>
            <w:r>
              <w:t xml:space="preserve">Provided directly by our agency and </w:t>
            </w:r>
            <w:r w:rsidRPr="005055B2">
              <w:rPr>
                <w:b/>
                <w:bCs/>
              </w:rPr>
              <w:t>not</w:t>
            </w:r>
            <w:r>
              <w:t xml:space="preserve"> claimed to SAPC</w:t>
            </w:r>
          </w:p>
        </w:tc>
        <w:tc>
          <w:tcPr>
            <w:tcW w:w="1980" w:type="dxa"/>
          </w:tcPr>
          <w:p w14:paraId="434B0151" w14:textId="77777777" w:rsidR="005055B2" w:rsidRDefault="005055B2" w:rsidP="00AE43A8">
            <w:pPr>
              <w:tabs>
                <w:tab w:val="left" w:pos="630"/>
              </w:tabs>
              <w:jc w:val="center"/>
            </w:pPr>
          </w:p>
        </w:tc>
      </w:tr>
      <w:tr w:rsidR="005055B2" w14:paraId="65560C4A" w14:textId="77777777" w:rsidTr="0CE4935A">
        <w:tc>
          <w:tcPr>
            <w:tcW w:w="6210" w:type="dxa"/>
          </w:tcPr>
          <w:p w14:paraId="1D34560F" w14:textId="36EA70D5" w:rsidR="005055B2" w:rsidRDefault="005055B2" w:rsidP="005055B2">
            <w:pPr>
              <w:tabs>
                <w:tab w:val="left" w:pos="630"/>
              </w:tabs>
            </w:pPr>
            <w:r w:rsidRPr="005055B2">
              <w:t>Provided directly by our agency and claimed to SAPC</w:t>
            </w:r>
          </w:p>
        </w:tc>
        <w:tc>
          <w:tcPr>
            <w:tcW w:w="1980" w:type="dxa"/>
          </w:tcPr>
          <w:p w14:paraId="7BD63FAF" w14:textId="77777777" w:rsidR="005055B2" w:rsidRDefault="005055B2" w:rsidP="00AE43A8">
            <w:pPr>
              <w:tabs>
                <w:tab w:val="left" w:pos="630"/>
              </w:tabs>
              <w:jc w:val="center"/>
            </w:pPr>
          </w:p>
        </w:tc>
      </w:tr>
    </w:tbl>
    <w:p w14:paraId="008D9F30" w14:textId="77777777" w:rsidR="005055B2" w:rsidRDefault="005055B2" w:rsidP="005055B2">
      <w:pPr>
        <w:tabs>
          <w:tab w:val="left" w:pos="630"/>
        </w:tabs>
        <w:spacing w:after="0" w:line="240" w:lineRule="auto"/>
        <w:ind w:left="630"/>
      </w:pPr>
    </w:p>
    <w:p w14:paraId="02E5188C" w14:textId="00D6CD10" w:rsidR="005055B2" w:rsidRDefault="00643062" w:rsidP="005055B2">
      <w:pPr>
        <w:tabs>
          <w:tab w:val="left" w:pos="630"/>
        </w:tabs>
        <w:spacing w:after="0" w:line="240" w:lineRule="auto"/>
        <w:ind w:left="630"/>
      </w:pPr>
      <w:r>
        <w:t>Of these</w:t>
      </w:r>
      <w:r w:rsidR="005055B2">
        <w:t xml:space="preserve"> </w:t>
      </w:r>
      <w:r w:rsidR="2425D89B">
        <w:t>client</w:t>
      </w:r>
      <w:r w:rsidR="005055B2">
        <w:t xml:space="preserve">s who receive </w:t>
      </w:r>
      <w:r w:rsidR="005055B2" w:rsidRPr="005055B2">
        <w:t>addiction medication</w:t>
      </w:r>
      <w:r w:rsidR="005055B2">
        <w:t xml:space="preserve"> services, approximately which percentage of these </w:t>
      </w:r>
      <w:r w:rsidR="2425D89B">
        <w:t>client</w:t>
      </w:r>
      <w:r w:rsidR="005055B2">
        <w:t>s are treated with which of the following</w:t>
      </w:r>
      <w:r w:rsidRPr="00643062">
        <w:rPr>
          <w:vertAlign w:val="superscript"/>
        </w:rPr>
        <w:fldChar w:fldCharType="begin"/>
      </w:r>
      <w:r w:rsidRPr="00643062">
        <w:rPr>
          <w:vertAlign w:val="superscript"/>
        </w:rPr>
        <w:instrText xml:space="preserve"> NOTEREF _Ref161315432 \h </w:instrText>
      </w:r>
      <w:r>
        <w:rPr>
          <w:vertAlign w:val="superscript"/>
        </w:rPr>
        <w:instrText xml:space="preserve"> \* MERGEFORMAT </w:instrText>
      </w:r>
      <w:r w:rsidRPr="00643062">
        <w:rPr>
          <w:vertAlign w:val="superscript"/>
        </w:rPr>
      </w:r>
      <w:r w:rsidRPr="00643062">
        <w:rPr>
          <w:vertAlign w:val="superscript"/>
        </w:rPr>
        <w:fldChar w:fldCharType="separate"/>
      </w:r>
      <w:r w:rsidRPr="00643062">
        <w:rPr>
          <w:vertAlign w:val="superscript"/>
        </w:rPr>
        <w:t>1</w:t>
      </w:r>
      <w:r w:rsidRPr="00643062">
        <w:rPr>
          <w:vertAlign w:val="superscript"/>
        </w:rPr>
        <w:fldChar w:fldCharType="end"/>
      </w:r>
      <w:r w:rsidR="005055B2">
        <w:t>:</w:t>
      </w:r>
    </w:p>
    <w:p w14:paraId="036B8071" w14:textId="77777777" w:rsidR="005055B2" w:rsidRDefault="005055B2" w:rsidP="005055B2">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5055B2" w14:paraId="7E9CC94A" w14:textId="77777777" w:rsidTr="00077995">
        <w:tc>
          <w:tcPr>
            <w:tcW w:w="3024" w:type="dxa"/>
            <w:tcBorders>
              <w:top w:val="nil"/>
              <w:left w:val="nil"/>
              <w:bottom w:val="single" w:sz="4" w:space="0" w:color="auto"/>
              <w:right w:val="nil"/>
            </w:tcBorders>
            <w:vAlign w:val="bottom"/>
          </w:tcPr>
          <w:p w14:paraId="18971B87" w14:textId="614F7CBF" w:rsidR="005055B2" w:rsidRDefault="005055B2" w:rsidP="005055B2">
            <w:pPr>
              <w:tabs>
                <w:tab w:val="left" w:pos="630"/>
              </w:tabs>
              <w:jc w:val="center"/>
            </w:pPr>
            <w:r>
              <w:t>Medication</w:t>
            </w:r>
          </w:p>
        </w:tc>
        <w:tc>
          <w:tcPr>
            <w:tcW w:w="1261" w:type="dxa"/>
            <w:tcBorders>
              <w:top w:val="nil"/>
              <w:left w:val="nil"/>
              <w:bottom w:val="single" w:sz="4" w:space="0" w:color="auto"/>
              <w:right w:val="nil"/>
            </w:tcBorders>
            <w:vAlign w:val="bottom"/>
          </w:tcPr>
          <w:p w14:paraId="7807CD2D" w14:textId="0DABDE99" w:rsidR="005055B2" w:rsidRPr="005055B2" w:rsidRDefault="005055B2" w:rsidP="005055B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5E572DF5" w14:textId="77777777" w:rsidR="005055B2" w:rsidRDefault="005055B2" w:rsidP="005055B2">
            <w:pPr>
              <w:tabs>
                <w:tab w:val="left" w:pos="630"/>
              </w:tabs>
            </w:pPr>
          </w:p>
        </w:tc>
        <w:tc>
          <w:tcPr>
            <w:tcW w:w="3024" w:type="dxa"/>
            <w:tcBorders>
              <w:top w:val="nil"/>
              <w:left w:val="nil"/>
              <w:bottom w:val="single" w:sz="4" w:space="0" w:color="auto"/>
              <w:right w:val="nil"/>
            </w:tcBorders>
            <w:vAlign w:val="bottom"/>
          </w:tcPr>
          <w:p w14:paraId="518AFE86" w14:textId="36CFA561" w:rsidR="005055B2" w:rsidRDefault="005055B2" w:rsidP="005055B2">
            <w:pPr>
              <w:tabs>
                <w:tab w:val="left" w:pos="630"/>
              </w:tabs>
              <w:jc w:val="center"/>
            </w:pPr>
            <w:r>
              <w:t>Medication</w:t>
            </w:r>
          </w:p>
        </w:tc>
        <w:tc>
          <w:tcPr>
            <w:tcW w:w="1264" w:type="dxa"/>
            <w:tcBorders>
              <w:top w:val="nil"/>
              <w:left w:val="nil"/>
              <w:bottom w:val="single" w:sz="4" w:space="0" w:color="auto"/>
              <w:right w:val="nil"/>
            </w:tcBorders>
            <w:vAlign w:val="bottom"/>
          </w:tcPr>
          <w:p w14:paraId="5C533172" w14:textId="15873959" w:rsidR="005055B2" w:rsidRDefault="005055B2" w:rsidP="005055B2">
            <w:pPr>
              <w:tabs>
                <w:tab w:val="left" w:pos="630"/>
              </w:tabs>
              <w:jc w:val="center"/>
            </w:pPr>
            <w:r w:rsidRPr="005055B2">
              <w:rPr>
                <w:sz w:val="18"/>
                <w:szCs w:val="18"/>
              </w:rPr>
              <w:t>Approximate Percentage</w:t>
            </w:r>
          </w:p>
        </w:tc>
      </w:tr>
      <w:tr w:rsidR="00643062" w14:paraId="23F5D579" w14:textId="77777777" w:rsidTr="00643062">
        <w:tc>
          <w:tcPr>
            <w:tcW w:w="3024" w:type="dxa"/>
            <w:tcBorders>
              <w:top w:val="single" w:sz="4" w:space="0" w:color="auto"/>
            </w:tcBorders>
          </w:tcPr>
          <w:p w14:paraId="5FE304C8" w14:textId="56DA3661" w:rsidR="00643062" w:rsidRDefault="00643062" w:rsidP="00643062">
            <w:pPr>
              <w:tabs>
                <w:tab w:val="left" w:pos="630"/>
              </w:tabs>
            </w:pPr>
            <w:r>
              <w:t>Sublingual buprenorphine</w:t>
            </w:r>
          </w:p>
        </w:tc>
        <w:tc>
          <w:tcPr>
            <w:tcW w:w="1261" w:type="dxa"/>
            <w:tcBorders>
              <w:top w:val="single" w:sz="4" w:space="0" w:color="auto"/>
              <w:right w:val="single" w:sz="4" w:space="0" w:color="auto"/>
            </w:tcBorders>
          </w:tcPr>
          <w:p w14:paraId="233B51E3"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35C13427" w14:textId="77777777" w:rsidR="00643062" w:rsidRDefault="00643062" w:rsidP="00643062">
            <w:pPr>
              <w:tabs>
                <w:tab w:val="left" w:pos="630"/>
              </w:tabs>
            </w:pPr>
          </w:p>
        </w:tc>
        <w:tc>
          <w:tcPr>
            <w:tcW w:w="3024" w:type="dxa"/>
            <w:tcBorders>
              <w:top w:val="single" w:sz="4" w:space="0" w:color="auto"/>
              <w:left w:val="single" w:sz="4" w:space="0" w:color="auto"/>
            </w:tcBorders>
          </w:tcPr>
          <w:p w14:paraId="4FFA88F8" w14:textId="52B64530" w:rsidR="00643062" w:rsidRDefault="00643062" w:rsidP="00643062">
            <w:pPr>
              <w:tabs>
                <w:tab w:val="left" w:pos="630"/>
              </w:tabs>
            </w:pPr>
            <w:r>
              <w:t>Nicotine Patches</w:t>
            </w:r>
          </w:p>
        </w:tc>
        <w:tc>
          <w:tcPr>
            <w:tcW w:w="1264" w:type="dxa"/>
            <w:tcBorders>
              <w:top w:val="single" w:sz="4" w:space="0" w:color="auto"/>
            </w:tcBorders>
          </w:tcPr>
          <w:p w14:paraId="596572E6" w14:textId="77777777" w:rsidR="00643062" w:rsidRDefault="00643062" w:rsidP="00AE43A8">
            <w:pPr>
              <w:tabs>
                <w:tab w:val="left" w:pos="630"/>
              </w:tabs>
              <w:jc w:val="center"/>
            </w:pPr>
          </w:p>
        </w:tc>
      </w:tr>
      <w:tr w:rsidR="00643062" w14:paraId="7EC29B02" w14:textId="77777777" w:rsidTr="00643062">
        <w:tc>
          <w:tcPr>
            <w:tcW w:w="3024" w:type="dxa"/>
          </w:tcPr>
          <w:p w14:paraId="290B365C" w14:textId="0B8EF536" w:rsidR="00643062" w:rsidRDefault="00643062" w:rsidP="00643062">
            <w:pPr>
              <w:tabs>
                <w:tab w:val="left" w:pos="630"/>
              </w:tabs>
            </w:pPr>
            <w:r>
              <w:t>Injectable extended</w:t>
            </w:r>
            <w:r w:rsidR="538B6C7C">
              <w:t>-</w:t>
            </w:r>
            <w:r>
              <w:t>release b</w:t>
            </w:r>
            <w:r w:rsidRPr="00643062">
              <w:t>uprenorphine</w:t>
            </w:r>
          </w:p>
        </w:tc>
        <w:tc>
          <w:tcPr>
            <w:tcW w:w="1261" w:type="dxa"/>
            <w:tcBorders>
              <w:right w:val="single" w:sz="4" w:space="0" w:color="auto"/>
            </w:tcBorders>
          </w:tcPr>
          <w:p w14:paraId="2E313220"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305CD323" w14:textId="77777777" w:rsidR="00643062" w:rsidRDefault="00643062" w:rsidP="00643062">
            <w:pPr>
              <w:tabs>
                <w:tab w:val="left" w:pos="630"/>
              </w:tabs>
            </w:pPr>
          </w:p>
        </w:tc>
        <w:tc>
          <w:tcPr>
            <w:tcW w:w="3024" w:type="dxa"/>
            <w:tcBorders>
              <w:left w:val="single" w:sz="4" w:space="0" w:color="auto"/>
            </w:tcBorders>
          </w:tcPr>
          <w:p w14:paraId="741CB390" w14:textId="35891695" w:rsidR="00643062" w:rsidRDefault="00643062" w:rsidP="00643062">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264" w:type="dxa"/>
          </w:tcPr>
          <w:p w14:paraId="0C2190F4" w14:textId="77777777" w:rsidR="00643062" w:rsidRDefault="00643062" w:rsidP="00AE43A8">
            <w:pPr>
              <w:tabs>
                <w:tab w:val="left" w:pos="630"/>
              </w:tabs>
              <w:jc w:val="center"/>
            </w:pPr>
          </w:p>
        </w:tc>
      </w:tr>
      <w:tr w:rsidR="00643062" w14:paraId="497B7BFE" w14:textId="77777777" w:rsidTr="00643062">
        <w:tc>
          <w:tcPr>
            <w:tcW w:w="3024" w:type="dxa"/>
          </w:tcPr>
          <w:p w14:paraId="0AC188AD" w14:textId="35F5D69F" w:rsidR="00643062" w:rsidRDefault="00643062" w:rsidP="00643062">
            <w:pPr>
              <w:tabs>
                <w:tab w:val="left" w:pos="630"/>
              </w:tabs>
            </w:pPr>
            <w:r>
              <w:t>Oral naltrexone</w:t>
            </w:r>
          </w:p>
        </w:tc>
        <w:tc>
          <w:tcPr>
            <w:tcW w:w="1261" w:type="dxa"/>
            <w:tcBorders>
              <w:right w:val="single" w:sz="4" w:space="0" w:color="auto"/>
            </w:tcBorders>
          </w:tcPr>
          <w:p w14:paraId="3DA50C85"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7FDE2294" w14:textId="77777777" w:rsidR="00643062" w:rsidRDefault="00643062" w:rsidP="00643062">
            <w:pPr>
              <w:tabs>
                <w:tab w:val="left" w:pos="630"/>
              </w:tabs>
            </w:pPr>
          </w:p>
        </w:tc>
        <w:tc>
          <w:tcPr>
            <w:tcW w:w="3024" w:type="dxa"/>
            <w:tcBorders>
              <w:left w:val="single" w:sz="4" w:space="0" w:color="auto"/>
            </w:tcBorders>
          </w:tcPr>
          <w:p w14:paraId="07E186EC" w14:textId="7D24214D" w:rsidR="00643062" w:rsidRDefault="00643062" w:rsidP="00643062">
            <w:pPr>
              <w:tabs>
                <w:tab w:val="left" w:pos="630"/>
              </w:tabs>
            </w:pPr>
            <w:r>
              <w:t>Varenicline</w:t>
            </w:r>
          </w:p>
        </w:tc>
        <w:tc>
          <w:tcPr>
            <w:tcW w:w="1264" w:type="dxa"/>
          </w:tcPr>
          <w:p w14:paraId="7201C8A6" w14:textId="77777777" w:rsidR="00643062" w:rsidRDefault="00643062" w:rsidP="00AE43A8">
            <w:pPr>
              <w:tabs>
                <w:tab w:val="left" w:pos="630"/>
              </w:tabs>
              <w:jc w:val="center"/>
            </w:pPr>
          </w:p>
        </w:tc>
      </w:tr>
      <w:tr w:rsidR="00643062" w14:paraId="44531455" w14:textId="77777777" w:rsidTr="00643062">
        <w:tc>
          <w:tcPr>
            <w:tcW w:w="3024" w:type="dxa"/>
          </w:tcPr>
          <w:p w14:paraId="1937E097" w14:textId="3EB490B3" w:rsidR="00643062" w:rsidRDefault="00643062" w:rsidP="00643062">
            <w:pPr>
              <w:tabs>
                <w:tab w:val="left" w:pos="630"/>
              </w:tabs>
            </w:pPr>
            <w:r w:rsidRPr="00643062">
              <w:t>Injectable naltrexone</w:t>
            </w:r>
          </w:p>
        </w:tc>
        <w:tc>
          <w:tcPr>
            <w:tcW w:w="1261" w:type="dxa"/>
            <w:tcBorders>
              <w:right w:val="single" w:sz="4" w:space="0" w:color="auto"/>
            </w:tcBorders>
          </w:tcPr>
          <w:p w14:paraId="0FAFB156"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6232F7B9" w14:textId="77777777" w:rsidR="00643062" w:rsidRDefault="00643062" w:rsidP="00643062">
            <w:pPr>
              <w:tabs>
                <w:tab w:val="left" w:pos="630"/>
              </w:tabs>
            </w:pPr>
          </w:p>
        </w:tc>
        <w:tc>
          <w:tcPr>
            <w:tcW w:w="3024" w:type="dxa"/>
            <w:tcBorders>
              <w:left w:val="single" w:sz="4" w:space="0" w:color="auto"/>
            </w:tcBorders>
          </w:tcPr>
          <w:p w14:paraId="585658FC" w14:textId="4D646954" w:rsidR="00643062" w:rsidRDefault="00643062" w:rsidP="00643062">
            <w:pPr>
              <w:tabs>
                <w:tab w:val="left" w:pos="630"/>
              </w:tabs>
            </w:pPr>
            <w:r>
              <w:t>Bupropion</w:t>
            </w:r>
          </w:p>
        </w:tc>
        <w:tc>
          <w:tcPr>
            <w:tcW w:w="1264" w:type="dxa"/>
          </w:tcPr>
          <w:p w14:paraId="03A0A127" w14:textId="77777777" w:rsidR="00643062" w:rsidRDefault="00643062" w:rsidP="00AE43A8">
            <w:pPr>
              <w:tabs>
                <w:tab w:val="left" w:pos="630"/>
              </w:tabs>
              <w:jc w:val="center"/>
            </w:pPr>
          </w:p>
        </w:tc>
      </w:tr>
      <w:tr w:rsidR="00643062" w14:paraId="36F46710" w14:textId="77777777" w:rsidTr="00643062">
        <w:tc>
          <w:tcPr>
            <w:tcW w:w="3024" w:type="dxa"/>
          </w:tcPr>
          <w:p w14:paraId="49530874" w14:textId="41C55C6F" w:rsidR="00643062" w:rsidRDefault="00643062" w:rsidP="00643062">
            <w:pPr>
              <w:tabs>
                <w:tab w:val="left" w:pos="630"/>
              </w:tabs>
            </w:pPr>
            <w:r>
              <w:t>Methadone</w:t>
            </w:r>
          </w:p>
        </w:tc>
        <w:tc>
          <w:tcPr>
            <w:tcW w:w="1261" w:type="dxa"/>
            <w:tcBorders>
              <w:right w:val="single" w:sz="4" w:space="0" w:color="auto"/>
            </w:tcBorders>
          </w:tcPr>
          <w:p w14:paraId="11782E06"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4A8A5487" w14:textId="77777777" w:rsidR="00643062" w:rsidRDefault="00643062" w:rsidP="00643062">
            <w:pPr>
              <w:tabs>
                <w:tab w:val="left" w:pos="630"/>
              </w:tabs>
            </w:pPr>
          </w:p>
        </w:tc>
        <w:tc>
          <w:tcPr>
            <w:tcW w:w="3024" w:type="dxa"/>
            <w:tcBorders>
              <w:left w:val="single" w:sz="4" w:space="0" w:color="auto"/>
            </w:tcBorders>
          </w:tcPr>
          <w:p w14:paraId="37D9894C" w14:textId="3DB404EC" w:rsidR="00643062" w:rsidRDefault="00643062" w:rsidP="00643062">
            <w:pPr>
              <w:tabs>
                <w:tab w:val="left" w:pos="630"/>
              </w:tabs>
            </w:pPr>
            <w:r>
              <w:t>Acamprosate</w:t>
            </w:r>
          </w:p>
        </w:tc>
        <w:tc>
          <w:tcPr>
            <w:tcW w:w="1264" w:type="dxa"/>
          </w:tcPr>
          <w:p w14:paraId="2F7502AD" w14:textId="77777777" w:rsidR="00643062" w:rsidRDefault="00643062" w:rsidP="00AE43A8">
            <w:pPr>
              <w:tabs>
                <w:tab w:val="left" w:pos="630"/>
              </w:tabs>
              <w:jc w:val="center"/>
            </w:pPr>
          </w:p>
        </w:tc>
      </w:tr>
      <w:tr w:rsidR="00643062" w14:paraId="58B35A48" w14:textId="77777777" w:rsidTr="00643062">
        <w:tc>
          <w:tcPr>
            <w:tcW w:w="3024" w:type="dxa"/>
          </w:tcPr>
          <w:p w14:paraId="5FF9E49B" w14:textId="522A4D74" w:rsidR="00643062" w:rsidRDefault="008164CC" w:rsidP="00643062">
            <w:pPr>
              <w:tabs>
                <w:tab w:val="left" w:pos="630"/>
              </w:tabs>
            </w:pPr>
            <w:r>
              <w:t>Naloxone (via prescription)</w:t>
            </w:r>
          </w:p>
        </w:tc>
        <w:tc>
          <w:tcPr>
            <w:tcW w:w="1261" w:type="dxa"/>
            <w:tcBorders>
              <w:right w:val="single" w:sz="4" w:space="0" w:color="auto"/>
            </w:tcBorders>
          </w:tcPr>
          <w:p w14:paraId="10C40825"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4B793441" w14:textId="77777777" w:rsidR="00643062" w:rsidRDefault="00643062" w:rsidP="00643062">
            <w:pPr>
              <w:tabs>
                <w:tab w:val="left" w:pos="630"/>
              </w:tabs>
            </w:pPr>
          </w:p>
        </w:tc>
        <w:tc>
          <w:tcPr>
            <w:tcW w:w="3024" w:type="dxa"/>
            <w:tcBorders>
              <w:left w:val="single" w:sz="4" w:space="0" w:color="auto"/>
            </w:tcBorders>
          </w:tcPr>
          <w:p w14:paraId="03D68007" w14:textId="3E2DB41E" w:rsidR="00643062" w:rsidRDefault="00643062" w:rsidP="00643062">
            <w:pPr>
              <w:tabs>
                <w:tab w:val="left" w:pos="630"/>
              </w:tabs>
            </w:pPr>
            <w:r>
              <w:t>Disulfiram</w:t>
            </w:r>
          </w:p>
        </w:tc>
        <w:tc>
          <w:tcPr>
            <w:tcW w:w="1264" w:type="dxa"/>
          </w:tcPr>
          <w:p w14:paraId="56FA3AEC" w14:textId="77777777" w:rsidR="00643062" w:rsidRDefault="00643062" w:rsidP="00AE43A8">
            <w:pPr>
              <w:tabs>
                <w:tab w:val="left" w:pos="630"/>
              </w:tabs>
              <w:jc w:val="center"/>
            </w:pPr>
          </w:p>
        </w:tc>
      </w:tr>
    </w:tbl>
    <w:p w14:paraId="74AE7C3A" w14:textId="77777777" w:rsidR="005055B2" w:rsidRPr="00A85571" w:rsidRDefault="005055B2" w:rsidP="00B72538">
      <w:pPr>
        <w:tabs>
          <w:tab w:val="left" w:pos="630"/>
        </w:tabs>
        <w:spacing w:after="0" w:line="240" w:lineRule="auto"/>
        <w:rPr>
          <w:i/>
          <w:iCs/>
          <w:color w:val="C45911" w:themeColor="accent2" w:themeShade="BF"/>
        </w:rPr>
      </w:pPr>
    </w:p>
    <w:p w14:paraId="3AA31A57" w14:textId="5165DA97" w:rsidR="00A85571" w:rsidRDefault="00261D24" w:rsidP="00055C06">
      <w:pPr>
        <w:spacing w:after="0" w:line="240" w:lineRule="auto"/>
        <w:ind w:left="630"/>
      </w:pPr>
      <w:r>
        <w:t xml:space="preserve">Please describe any additional information which describes your agency’s provision and/or coordination of addiction medication services to </w:t>
      </w:r>
      <w:r w:rsidR="2425D89B">
        <w:t>client</w:t>
      </w:r>
      <w:r>
        <w:t xml:space="preserve">s prior to implementing this Workforce Development </w:t>
      </w:r>
      <w:r w:rsidR="5B77C1CC" w:rsidRPr="0CE4935A">
        <w:rPr>
          <w:rFonts w:ascii="Calibri" w:eastAsia="Calibri" w:hAnsi="Calibri" w:cs="Calibri"/>
          <w:color w:val="000000" w:themeColor="text1"/>
        </w:rPr>
        <w:t>2-E</w:t>
      </w:r>
      <w:r>
        <w:t xml:space="preserve"> cost-sharing program</w:t>
      </w:r>
      <w:r w:rsidR="00055C06">
        <w:t xml:space="preserve">. </w:t>
      </w:r>
    </w:p>
    <w:tbl>
      <w:tblPr>
        <w:tblStyle w:val="TableGrid"/>
        <w:tblW w:w="0" w:type="auto"/>
        <w:tblInd w:w="625" w:type="dxa"/>
        <w:tblLook w:val="04A0" w:firstRow="1" w:lastRow="0" w:firstColumn="1" w:lastColumn="0" w:noHBand="0" w:noVBand="1"/>
      </w:tblPr>
      <w:tblGrid>
        <w:gridCol w:w="9270"/>
      </w:tblGrid>
      <w:tr w:rsidR="00A85571" w14:paraId="04A01825" w14:textId="77777777" w:rsidTr="00B72538">
        <w:trPr>
          <w:trHeight w:val="1340"/>
        </w:trPr>
        <w:tc>
          <w:tcPr>
            <w:tcW w:w="9270" w:type="dxa"/>
          </w:tcPr>
          <w:p w14:paraId="482631E8" w14:textId="77777777" w:rsidR="00A85571" w:rsidRDefault="00A85571"/>
          <w:p w14:paraId="7C555B75" w14:textId="77777777" w:rsidR="00A85571" w:rsidRDefault="00A85571"/>
          <w:p w14:paraId="71A290F6" w14:textId="77777777" w:rsidR="00A85571" w:rsidRDefault="00A85571"/>
        </w:tc>
      </w:tr>
    </w:tbl>
    <w:p w14:paraId="41222800" w14:textId="77777777" w:rsidR="00AE43A8" w:rsidRDefault="00055C06" w:rsidP="00055C06">
      <w:pPr>
        <w:tabs>
          <w:tab w:val="left" w:pos="630"/>
        </w:tabs>
        <w:spacing w:after="0" w:line="240" w:lineRule="auto"/>
        <w:rPr>
          <w:i/>
          <w:iCs/>
          <w:color w:val="C45911" w:themeColor="accent2" w:themeShade="BF"/>
        </w:rPr>
        <w:sectPr w:rsidR="00AE43A8" w:rsidSect="006B556B">
          <w:headerReference w:type="default" r:id="rId13"/>
          <w:pgSz w:w="12240" w:h="15840"/>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5C8AFD5" w14:textId="17A61141" w:rsidR="00342BB8" w:rsidRPr="00077995" w:rsidRDefault="00342BB8" w:rsidP="00342BB8">
      <w:pPr>
        <w:pStyle w:val="ListParagraph"/>
        <w:numPr>
          <w:ilvl w:val="0"/>
          <w:numId w:val="10"/>
        </w:numPr>
        <w:spacing w:after="0" w:line="240" w:lineRule="auto"/>
        <w:rPr>
          <w:i/>
          <w:iCs/>
        </w:rPr>
      </w:pPr>
      <w:bookmarkStart w:id="1" w:name="_Hlk161265357"/>
      <w:r w:rsidRPr="00055C06">
        <w:rPr>
          <w:b/>
          <w:bCs/>
          <w:u w:val="single"/>
        </w:rPr>
        <w:lastRenderedPageBreak/>
        <w:t xml:space="preserve">Proposed Implementation of </w:t>
      </w:r>
      <w:r>
        <w:rPr>
          <w:b/>
          <w:bCs/>
          <w:u w:val="single"/>
        </w:rPr>
        <w:t>Addiction Medication Services</w:t>
      </w:r>
    </w:p>
    <w:p w14:paraId="2B4F3412" w14:textId="77777777" w:rsidR="00193EE0" w:rsidRPr="00055C06" w:rsidRDefault="00193EE0" w:rsidP="00077995">
      <w:pPr>
        <w:pStyle w:val="ListParagraph"/>
        <w:spacing w:after="0" w:line="240" w:lineRule="auto"/>
        <w:ind w:left="360"/>
        <w:rPr>
          <w:i/>
          <w:iCs/>
        </w:rPr>
      </w:pPr>
      <w:bookmarkStart w:id="2" w:name="_Hlk179075170"/>
    </w:p>
    <w:bookmarkEnd w:id="1"/>
    <w:tbl>
      <w:tblPr>
        <w:tblStyle w:val="TableGrid"/>
        <w:tblW w:w="0" w:type="auto"/>
        <w:tblInd w:w="450" w:type="dxa"/>
        <w:tblLook w:val="04A0" w:firstRow="1" w:lastRow="0" w:firstColumn="1" w:lastColumn="0" w:noHBand="0" w:noVBand="1"/>
      </w:tblPr>
      <w:tblGrid>
        <w:gridCol w:w="2880"/>
        <w:gridCol w:w="3600"/>
      </w:tblGrid>
      <w:tr w:rsidR="00193EE0" w14:paraId="381A4F95" w14:textId="77777777" w:rsidTr="00077995">
        <w:tc>
          <w:tcPr>
            <w:tcW w:w="2880" w:type="dxa"/>
            <w:tcBorders>
              <w:top w:val="nil"/>
              <w:left w:val="nil"/>
              <w:bottom w:val="single" w:sz="4" w:space="0" w:color="auto"/>
              <w:right w:val="nil"/>
            </w:tcBorders>
            <w:vAlign w:val="bottom"/>
          </w:tcPr>
          <w:p w14:paraId="4630DF5C" w14:textId="77777777" w:rsidR="00193EE0" w:rsidRDefault="00193EE0" w:rsidP="00A428EA">
            <w:pPr>
              <w:tabs>
                <w:tab w:val="left" w:pos="630"/>
              </w:tabs>
            </w:pPr>
          </w:p>
        </w:tc>
        <w:tc>
          <w:tcPr>
            <w:tcW w:w="3600" w:type="dxa"/>
            <w:tcBorders>
              <w:top w:val="nil"/>
              <w:left w:val="nil"/>
              <w:bottom w:val="single" w:sz="4" w:space="0" w:color="auto"/>
              <w:right w:val="nil"/>
            </w:tcBorders>
          </w:tcPr>
          <w:p w14:paraId="7CBB4A32" w14:textId="3CDDBB48" w:rsidR="00193EE0" w:rsidRDefault="00193EE0" w:rsidP="00A428EA">
            <w:pPr>
              <w:tabs>
                <w:tab w:val="left" w:pos="630"/>
              </w:tabs>
              <w:jc w:val="center"/>
              <w:rPr>
                <w:sz w:val="18"/>
                <w:szCs w:val="18"/>
              </w:rPr>
            </w:pPr>
            <w:r>
              <w:rPr>
                <w:sz w:val="18"/>
                <w:szCs w:val="18"/>
              </w:rPr>
              <w:t>Increase in</w:t>
            </w:r>
            <w:r w:rsidRPr="5DD4C79E">
              <w:rPr>
                <w:sz w:val="18"/>
                <w:szCs w:val="18"/>
              </w:rPr>
              <w:t xml:space="preserve"> # of hours</w:t>
            </w:r>
            <w:r>
              <w:rPr>
                <w:sz w:val="18"/>
                <w:szCs w:val="18"/>
              </w:rPr>
              <w:t xml:space="preserve"> </w:t>
            </w:r>
            <w:r w:rsidRPr="005055B2">
              <w:rPr>
                <w:sz w:val="18"/>
                <w:szCs w:val="18"/>
              </w:rPr>
              <w:t xml:space="preserve">per </w:t>
            </w:r>
            <w:r>
              <w:rPr>
                <w:sz w:val="18"/>
                <w:szCs w:val="18"/>
              </w:rPr>
              <w:t xml:space="preserve">week proposed </w:t>
            </w:r>
            <w:r w:rsidR="00077995">
              <w:rPr>
                <w:sz w:val="18"/>
                <w:szCs w:val="18"/>
              </w:rPr>
              <w:t>through</w:t>
            </w:r>
            <w:r>
              <w:rPr>
                <w:sz w:val="18"/>
                <w:szCs w:val="18"/>
              </w:rPr>
              <w:t xml:space="preserve"> this </w:t>
            </w:r>
            <w:r w:rsidRPr="00193EE0">
              <w:rPr>
                <w:sz w:val="18"/>
                <w:szCs w:val="18"/>
              </w:rPr>
              <w:t>implementation plan</w:t>
            </w:r>
          </w:p>
        </w:tc>
      </w:tr>
      <w:tr w:rsidR="00193EE0" w14:paraId="4BF2AAFD" w14:textId="77777777" w:rsidTr="00077995">
        <w:trPr>
          <w:trHeight w:val="134"/>
        </w:trPr>
        <w:tc>
          <w:tcPr>
            <w:tcW w:w="2880" w:type="dxa"/>
            <w:tcBorders>
              <w:top w:val="single" w:sz="4" w:space="0" w:color="auto"/>
            </w:tcBorders>
          </w:tcPr>
          <w:p w14:paraId="646BE4DD" w14:textId="77777777" w:rsidR="00193EE0" w:rsidRDefault="00193EE0" w:rsidP="00A428EA">
            <w:pPr>
              <w:tabs>
                <w:tab w:val="left" w:pos="630"/>
              </w:tabs>
            </w:pPr>
            <w:r>
              <w:t>Hours per week of prescribing clinician services</w:t>
            </w:r>
          </w:p>
        </w:tc>
        <w:tc>
          <w:tcPr>
            <w:tcW w:w="3600" w:type="dxa"/>
            <w:tcBorders>
              <w:top w:val="single" w:sz="4" w:space="0" w:color="auto"/>
            </w:tcBorders>
            <w:vAlign w:val="center"/>
          </w:tcPr>
          <w:p w14:paraId="6AF4C9E8" w14:textId="77777777" w:rsidR="00193EE0" w:rsidRDefault="00193EE0" w:rsidP="00A428EA">
            <w:pPr>
              <w:tabs>
                <w:tab w:val="left" w:pos="630"/>
              </w:tabs>
              <w:jc w:val="center"/>
            </w:pPr>
          </w:p>
        </w:tc>
      </w:tr>
    </w:tbl>
    <w:bookmarkEnd w:id="2"/>
    <w:p w14:paraId="3796805B" w14:textId="01C5EA87" w:rsidR="00193EE0" w:rsidRDefault="00193EE0" w:rsidP="01A97AD4">
      <w:pPr>
        <w:spacing w:after="0" w:line="240" w:lineRule="auto"/>
        <w:ind w:left="450"/>
        <w:rPr>
          <w:i/>
          <w:iCs/>
          <w:color w:val="C45911" w:themeColor="accent2" w:themeShade="BF"/>
        </w:rPr>
      </w:pPr>
      <w:r w:rsidRPr="01A97AD4">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addiction medication prescribing clinician time, distributed as </w:t>
      </w:r>
      <w:r w:rsidR="386C82A1" w:rsidRPr="01A97AD4">
        <w:rPr>
          <w:rFonts w:ascii="Calibri" w:eastAsia="Calibri" w:hAnsi="Calibri" w:cs="Calibri"/>
          <w:i/>
          <w:iCs/>
          <w:color w:val="C45911" w:themeColor="accent2" w:themeShade="BF"/>
        </w:rPr>
        <w:t>75% by the end of calendar year 202</w:t>
      </w:r>
      <w:r w:rsidR="0034360C">
        <w:rPr>
          <w:rFonts w:ascii="Calibri" w:eastAsia="Calibri" w:hAnsi="Calibri" w:cs="Calibri"/>
          <w:i/>
          <w:iCs/>
          <w:color w:val="C45911" w:themeColor="accent2" w:themeShade="BF"/>
        </w:rPr>
        <w:t>6</w:t>
      </w:r>
      <w:r w:rsidR="386C82A1" w:rsidRPr="01A97AD4">
        <w:rPr>
          <w:rFonts w:ascii="Calibri" w:eastAsia="Calibri" w:hAnsi="Calibri" w:cs="Calibri"/>
          <w:i/>
          <w:iCs/>
          <w:color w:val="C45911" w:themeColor="accent2" w:themeShade="BF"/>
        </w:rPr>
        <w:t xml:space="preserve"> and 25% by the end of FY2</w:t>
      </w:r>
      <w:r w:rsidR="0034360C">
        <w:rPr>
          <w:rFonts w:ascii="Calibri" w:eastAsia="Calibri" w:hAnsi="Calibri" w:cs="Calibri"/>
          <w:i/>
          <w:iCs/>
          <w:color w:val="C45911" w:themeColor="accent2" w:themeShade="BF"/>
        </w:rPr>
        <w:t>6</w:t>
      </w:r>
      <w:r w:rsidR="386C82A1" w:rsidRPr="01A97AD4">
        <w:rPr>
          <w:rFonts w:ascii="Calibri" w:eastAsia="Calibri" w:hAnsi="Calibri" w:cs="Calibri"/>
          <w:i/>
          <w:iCs/>
          <w:color w:val="C45911" w:themeColor="accent2" w:themeShade="BF"/>
        </w:rPr>
        <w:t>-2</w:t>
      </w:r>
      <w:r w:rsidR="0034360C">
        <w:rPr>
          <w:rFonts w:ascii="Calibri" w:eastAsia="Calibri" w:hAnsi="Calibri" w:cs="Calibri"/>
          <w:i/>
          <w:iCs/>
          <w:color w:val="C45911" w:themeColor="accent2" w:themeShade="BF"/>
        </w:rPr>
        <w:t>7</w:t>
      </w:r>
      <w:r w:rsidRPr="01A97AD4">
        <w:rPr>
          <w:i/>
          <w:iCs/>
          <w:color w:val="C45911" w:themeColor="accent2" w:themeShade="BF"/>
        </w:rPr>
        <w:t>. The hours indicated via this item above will be matched against your invoicing for verification prior to disbursing start-up funding</w:t>
      </w:r>
    </w:p>
    <w:p w14:paraId="3BC47158" w14:textId="77777777" w:rsidR="00193EE0" w:rsidRDefault="00193EE0" w:rsidP="005055B2">
      <w:pPr>
        <w:pStyle w:val="ListParagraph"/>
        <w:spacing w:after="0" w:line="240" w:lineRule="auto"/>
        <w:ind w:left="360"/>
      </w:pPr>
    </w:p>
    <w:p w14:paraId="355A9739" w14:textId="77777777" w:rsidR="00193EE0" w:rsidRDefault="00193EE0" w:rsidP="00193EE0">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4822E271" w14:textId="77777777" w:rsidR="005055B2" w:rsidRDefault="005055B2" w:rsidP="005055B2">
      <w:pPr>
        <w:pStyle w:val="ListParagraph"/>
        <w:spacing w:after="0" w:line="240" w:lineRule="auto"/>
        <w:ind w:left="360"/>
        <w:rPr>
          <w:i/>
          <w:iCs/>
          <w:color w:val="C45911" w:themeColor="accent2" w:themeShade="BF"/>
        </w:rPr>
      </w:pPr>
    </w:p>
    <w:p w14:paraId="7D55D373" w14:textId="60CFB808" w:rsidR="005055B2" w:rsidRDefault="009C350F" w:rsidP="005055B2">
      <w:pPr>
        <w:spacing w:after="0" w:line="240" w:lineRule="auto"/>
        <w:ind w:left="630" w:hanging="270"/>
      </w:pPr>
      <w:sdt>
        <w:sdtPr>
          <w:id w:val="1046253769"/>
          <w14:checkbox>
            <w14:checked w14:val="0"/>
            <w14:checkedState w14:val="2612" w14:font="MS Gothic"/>
            <w14:uncheckedState w14:val="2610" w14:font="MS Gothic"/>
          </w14:checkbox>
        </w:sdtPr>
        <w:sdtEndPr/>
        <w:sdtContent>
          <w:r w:rsidR="00757E96" w:rsidRPr="0CE4935A">
            <w:rPr>
              <w:rFonts w:ascii="MS Gothic" w:eastAsia="MS Gothic" w:hAnsi="MS Gothic"/>
            </w:rPr>
            <w:t>☐</w:t>
          </w:r>
        </w:sdtContent>
      </w:sdt>
      <w:r w:rsidR="005055B2">
        <w:t xml:space="preserve"> Our agency attests that all required </w:t>
      </w:r>
      <w:r w:rsidR="005055B2" w:rsidRPr="0CE4935A">
        <w:rPr>
          <w:i/>
          <w:iCs/>
        </w:rPr>
        <w:t>non-methadone</w:t>
      </w:r>
      <w:r w:rsidR="005055B2">
        <w:t xml:space="preserve"> medications described within </w:t>
      </w:r>
      <w:hyperlink r:id="rId14">
        <w:r w:rsidR="005055B2" w:rsidRPr="0CE4935A">
          <w:rPr>
            <w:rStyle w:val="Hyperlink"/>
          </w:rPr>
          <w:t>SAPC Information Notice 24-01 - Addiction Medication Access in the SAPC Treatment Network Attachment B - Required Addiction Medications</w:t>
        </w:r>
      </w:hyperlink>
      <w:r w:rsidR="005055B2">
        <w:t xml:space="preserve"> will be provided</w:t>
      </w:r>
      <w:r w:rsidR="008E1EB0">
        <w:t xml:space="preserve"> directly</w:t>
      </w:r>
      <w:r w:rsidR="005055B2">
        <w:t xml:space="preserve"> to </w:t>
      </w:r>
      <w:r w:rsidR="2425D89B">
        <w:t>client</w:t>
      </w:r>
      <w:r w:rsidR="005055B2">
        <w:t xml:space="preserve">s at our agency. </w:t>
      </w:r>
    </w:p>
    <w:p w14:paraId="609DF124" w14:textId="778E5C11" w:rsidR="005055B2" w:rsidRDefault="005055B2" w:rsidP="005055B2">
      <w:pPr>
        <w:spacing w:after="0" w:line="240" w:lineRule="auto"/>
        <w:ind w:left="630"/>
      </w:pPr>
      <w:r>
        <w:t xml:space="preserve">Please indicate the date that your agency’s </w:t>
      </w:r>
      <w:r w:rsidRPr="00033044">
        <w:t>addiction medication policy</w:t>
      </w:r>
      <w:r w:rsidR="008E1EB0">
        <w:t xml:space="preserve"> (referenced in SAPC Information Notice 24-01)</w:t>
      </w:r>
      <w:r>
        <w:t xml:space="preserve"> was submitted to your SAPC Contracted Program Analyst: </w:t>
      </w:r>
      <w:sdt>
        <w:sdtPr>
          <w:id w:val="-489491831"/>
          <w:placeholder>
            <w:docPart w:val="F52842381458485B98E51A5314D1FB81"/>
          </w:placeholder>
          <w:showingPlcHdr/>
          <w:date>
            <w:dateFormat w:val="M/d/yyyy"/>
            <w:lid w:val="en-US"/>
            <w:storeMappedDataAs w:val="dateTime"/>
            <w:calendar w:val="gregorian"/>
          </w:date>
        </w:sdtPr>
        <w:sdtEndPr/>
        <w:sdtContent>
          <w:r w:rsidRPr="00E858BB">
            <w:rPr>
              <w:rStyle w:val="PlaceholderText"/>
            </w:rPr>
            <w:t>Click or tap to enter a date.</w:t>
          </w:r>
        </w:sdtContent>
      </w:sdt>
    </w:p>
    <w:p w14:paraId="448C2A72" w14:textId="77777777" w:rsidR="005055B2" w:rsidRDefault="005055B2" w:rsidP="00161205">
      <w:pPr>
        <w:spacing w:after="0" w:line="240" w:lineRule="auto"/>
      </w:pPr>
    </w:p>
    <w:p w14:paraId="3C22456C" w14:textId="2EDD62FE" w:rsidR="00342BB8" w:rsidRDefault="009C350F" w:rsidP="00342BB8">
      <w:pPr>
        <w:spacing w:after="0" w:line="240" w:lineRule="auto"/>
        <w:ind w:left="630" w:hanging="270"/>
      </w:pPr>
      <w:sdt>
        <w:sdtPr>
          <w:id w:val="-158928882"/>
          <w14:checkbox>
            <w14:checked w14:val="0"/>
            <w14:checkedState w14:val="2612" w14:font="MS Gothic"/>
            <w14:uncheckedState w14:val="2610" w14:font="MS Gothic"/>
          </w14:checkbox>
        </w:sdtPr>
        <w:sdtEndPr/>
        <w:sdtContent>
          <w:r w:rsidR="00E84436" w:rsidRPr="0CE4935A">
            <w:rPr>
              <w:rFonts w:ascii="MS Gothic" w:eastAsia="MS Gothic" w:hAnsi="MS Gothic"/>
            </w:rPr>
            <w:t>☐</w:t>
          </w:r>
        </w:sdtContent>
      </w:sdt>
      <w:r w:rsidR="00342BB8">
        <w:t xml:space="preserve"> Our agency has identified the following medical clinicians </w:t>
      </w:r>
      <w:r w:rsidR="0008438B">
        <w:t>who will serve as</w:t>
      </w:r>
      <w:r w:rsidR="00342BB8">
        <w:t xml:space="preserve"> member</w:t>
      </w:r>
      <w:r w:rsidR="00FF14B7">
        <w:t>s</w:t>
      </w:r>
      <w:r w:rsidR="00342BB8">
        <w:t xml:space="preserve"> of our treatment team who provide addiction medication services directly to </w:t>
      </w:r>
      <w:r w:rsidR="2425D89B">
        <w:t>client</w:t>
      </w:r>
      <w:r w:rsidR="00342BB8">
        <w:t xml:space="preserve">s and which are </w:t>
      </w:r>
      <w:r w:rsidR="00FF14B7">
        <w:t>paid via claims to SAPC</w:t>
      </w:r>
      <w:r w:rsidR="00342BB8">
        <w:t>.</w:t>
      </w:r>
    </w:p>
    <w:p w14:paraId="3F2AA659" w14:textId="77777777" w:rsidR="00342BB8" w:rsidRDefault="00342BB8" w:rsidP="00342BB8">
      <w:pPr>
        <w:spacing w:after="0" w:line="240" w:lineRule="auto"/>
        <w:ind w:left="360" w:firstLine="270"/>
      </w:pPr>
    </w:p>
    <w:tbl>
      <w:tblPr>
        <w:tblStyle w:val="TableGrid"/>
        <w:tblW w:w="9506" w:type="dxa"/>
        <w:tblInd w:w="625" w:type="dxa"/>
        <w:tblLook w:val="04A0" w:firstRow="1" w:lastRow="0" w:firstColumn="1" w:lastColumn="0" w:noHBand="0" w:noVBand="1"/>
      </w:tblPr>
      <w:tblGrid>
        <w:gridCol w:w="4325"/>
        <w:gridCol w:w="3039"/>
        <w:gridCol w:w="2142"/>
      </w:tblGrid>
      <w:tr w:rsidR="00342BB8" w14:paraId="7AD39235" w14:textId="77777777" w:rsidTr="00E41A59">
        <w:tc>
          <w:tcPr>
            <w:tcW w:w="4325" w:type="dxa"/>
            <w:tcBorders>
              <w:top w:val="nil"/>
              <w:left w:val="nil"/>
              <w:bottom w:val="single" w:sz="4" w:space="0" w:color="auto"/>
              <w:right w:val="nil"/>
            </w:tcBorders>
            <w:vAlign w:val="bottom"/>
          </w:tcPr>
          <w:p w14:paraId="623C721B" w14:textId="77777777" w:rsidR="00342BB8" w:rsidRDefault="00342BB8">
            <w:pPr>
              <w:jc w:val="center"/>
            </w:pPr>
            <w:r>
              <w:t>Practitioner Name</w:t>
            </w:r>
          </w:p>
        </w:tc>
        <w:tc>
          <w:tcPr>
            <w:tcW w:w="3039" w:type="dxa"/>
            <w:tcBorders>
              <w:top w:val="nil"/>
              <w:left w:val="nil"/>
              <w:bottom w:val="single" w:sz="4" w:space="0" w:color="auto"/>
              <w:right w:val="nil"/>
            </w:tcBorders>
            <w:vAlign w:val="bottom"/>
          </w:tcPr>
          <w:p w14:paraId="43F2647A" w14:textId="77777777" w:rsidR="00342BB8" w:rsidRDefault="00342BB8">
            <w:pPr>
              <w:jc w:val="center"/>
            </w:pPr>
            <w:r>
              <w:t>License type</w:t>
            </w:r>
          </w:p>
          <w:p w14:paraId="45058106" w14:textId="77777777" w:rsidR="00342BB8" w:rsidRPr="00A85571" w:rsidRDefault="00342BB8">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142" w:type="dxa"/>
            <w:tcBorders>
              <w:top w:val="nil"/>
              <w:left w:val="nil"/>
              <w:bottom w:val="single" w:sz="4" w:space="0" w:color="auto"/>
              <w:right w:val="nil"/>
            </w:tcBorders>
            <w:vAlign w:val="bottom"/>
          </w:tcPr>
          <w:p w14:paraId="7F33A1D0" w14:textId="1C12180A" w:rsidR="00342BB8" w:rsidRDefault="00BC1C52">
            <w:pPr>
              <w:jc w:val="center"/>
            </w:pPr>
            <w:r>
              <w:t>Proposed</w:t>
            </w:r>
            <w:r w:rsidR="009D5445">
              <w:t xml:space="preserve"> h</w:t>
            </w:r>
            <w:r w:rsidR="00342BB8">
              <w:t>ours per week</w:t>
            </w:r>
            <w:r w:rsidR="009F7931">
              <w:t xml:space="preserve"> </w:t>
            </w:r>
            <w:r w:rsidR="009F7931" w:rsidRPr="009F7931">
              <w:rPr>
                <w:sz w:val="20"/>
                <w:szCs w:val="20"/>
              </w:rPr>
              <w:t>(across all sites)</w:t>
            </w:r>
          </w:p>
        </w:tc>
      </w:tr>
      <w:tr w:rsidR="00342BB8" w14:paraId="1449C2F2" w14:textId="77777777" w:rsidTr="00E41A59">
        <w:tc>
          <w:tcPr>
            <w:tcW w:w="4325" w:type="dxa"/>
            <w:tcBorders>
              <w:top w:val="single" w:sz="4" w:space="0" w:color="auto"/>
            </w:tcBorders>
          </w:tcPr>
          <w:p w14:paraId="219CFFF4" w14:textId="77777777" w:rsidR="00342BB8" w:rsidRDefault="00342BB8"/>
        </w:tc>
        <w:tc>
          <w:tcPr>
            <w:tcW w:w="3039" w:type="dxa"/>
            <w:tcBorders>
              <w:top w:val="single" w:sz="4" w:space="0" w:color="auto"/>
            </w:tcBorders>
          </w:tcPr>
          <w:p w14:paraId="1F14017E" w14:textId="77777777" w:rsidR="00342BB8" w:rsidRDefault="00342BB8"/>
        </w:tc>
        <w:tc>
          <w:tcPr>
            <w:tcW w:w="2142" w:type="dxa"/>
            <w:tcBorders>
              <w:top w:val="single" w:sz="4" w:space="0" w:color="auto"/>
            </w:tcBorders>
          </w:tcPr>
          <w:p w14:paraId="5D8A0E0C" w14:textId="77777777" w:rsidR="00342BB8" w:rsidRDefault="00342BB8"/>
        </w:tc>
      </w:tr>
      <w:tr w:rsidR="00342BB8" w14:paraId="17AE106B" w14:textId="77777777" w:rsidTr="00E41A59">
        <w:tc>
          <w:tcPr>
            <w:tcW w:w="4325" w:type="dxa"/>
          </w:tcPr>
          <w:p w14:paraId="6CC8768F" w14:textId="77777777" w:rsidR="00342BB8" w:rsidRDefault="00342BB8"/>
        </w:tc>
        <w:tc>
          <w:tcPr>
            <w:tcW w:w="3039" w:type="dxa"/>
          </w:tcPr>
          <w:p w14:paraId="61793213" w14:textId="77777777" w:rsidR="00342BB8" w:rsidRDefault="00342BB8"/>
        </w:tc>
        <w:tc>
          <w:tcPr>
            <w:tcW w:w="2142" w:type="dxa"/>
          </w:tcPr>
          <w:p w14:paraId="0182F2ED" w14:textId="77777777" w:rsidR="00342BB8" w:rsidRDefault="00342BB8"/>
        </w:tc>
      </w:tr>
      <w:tr w:rsidR="00342BB8" w14:paraId="7A37B376" w14:textId="77777777" w:rsidTr="00E41A59">
        <w:tc>
          <w:tcPr>
            <w:tcW w:w="4325" w:type="dxa"/>
          </w:tcPr>
          <w:p w14:paraId="0BB893B2" w14:textId="77777777" w:rsidR="00342BB8" w:rsidRDefault="00342BB8"/>
        </w:tc>
        <w:tc>
          <w:tcPr>
            <w:tcW w:w="3039" w:type="dxa"/>
          </w:tcPr>
          <w:p w14:paraId="4306C2D5" w14:textId="77777777" w:rsidR="00342BB8" w:rsidRDefault="00342BB8"/>
        </w:tc>
        <w:tc>
          <w:tcPr>
            <w:tcW w:w="2142" w:type="dxa"/>
          </w:tcPr>
          <w:p w14:paraId="756D392F" w14:textId="77777777" w:rsidR="00342BB8" w:rsidRDefault="00342BB8"/>
        </w:tc>
      </w:tr>
    </w:tbl>
    <w:p w14:paraId="45ECAB94" w14:textId="140FAA52" w:rsidR="00342BB8" w:rsidRPr="00A85571" w:rsidRDefault="00342BB8" w:rsidP="00342BB8">
      <w:pPr>
        <w:tabs>
          <w:tab w:val="left" w:pos="630"/>
        </w:tabs>
        <w:spacing w:after="0" w:line="240" w:lineRule="auto"/>
        <w:ind w:left="630"/>
        <w:rPr>
          <w:i/>
          <w:iCs/>
          <w:color w:val="C45911" w:themeColor="accent2" w:themeShade="BF"/>
        </w:rPr>
      </w:pPr>
      <w:r>
        <w:rPr>
          <w:i/>
          <w:iCs/>
          <w:color w:val="C45911" w:themeColor="accent2" w:themeShade="BF"/>
        </w:rPr>
        <w:t xml:space="preserve">Hours per week can </w:t>
      </w:r>
      <w:r w:rsidR="00FF14B7">
        <w:rPr>
          <w:i/>
          <w:iCs/>
          <w:color w:val="C45911" w:themeColor="accent2" w:themeShade="BF"/>
        </w:rPr>
        <w:t>be inclusive</w:t>
      </w:r>
      <w:r>
        <w:rPr>
          <w:i/>
          <w:iCs/>
          <w:color w:val="C45911" w:themeColor="accent2" w:themeShade="BF"/>
        </w:rPr>
        <w:t xml:space="preser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605C89FC" w14:textId="77777777" w:rsidR="00161205" w:rsidRDefault="00161205" w:rsidP="009F7931">
      <w:pPr>
        <w:spacing w:after="0" w:line="240" w:lineRule="auto"/>
      </w:pPr>
    </w:p>
    <w:p w14:paraId="4B725A17" w14:textId="50C11984" w:rsidR="00AE43A8" w:rsidRDefault="009C350F" w:rsidP="00AE43A8">
      <w:pPr>
        <w:spacing w:after="0" w:line="240" w:lineRule="auto"/>
        <w:ind w:left="630" w:hanging="270"/>
      </w:pPr>
      <w:sdt>
        <w:sdtPr>
          <w:id w:val="1255867127"/>
          <w14:checkbox>
            <w14:checked w14:val="0"/>
            <w14:checkedState w14:val="2612" w14:font="MS Gothic"/>
            <w14:uncheckedState w14:val="2610" w14:font="MS Gothic"/>
          </w14:checkbox>
        </w:sdtPr>
        <w:sdtEndPr/>
        <w:sdtContent>
          <w:r w:rsidR="00FC3457">
            <w:rPr>
              <w:rFonts w:ascii="MS Gothic" w:eastAsia="MS Gothic" w:hAnsi="MS Gothic" w:hint="eastAsia"/>
            </w:rPr>
            <w:t>☐</w:t>
          </w:r>
        </w:sdtContent>
      </w:sdt>
      <w:r w:rsidR="00AE43A8">
        <w:t xml:space="preserve"> Our agency has not currently identified which physicians, advanced practice registered nurses, or physician assistants we plan will offer medication services paid via claims to SAPC.</w:t>
      </w:r>
    </w:p>
    <w:p w14:paraId="0B7FB34D" w14:textId="77777777" w:rsidR="00AE43A8" w:rsidRDefault="00AE43A8" w:rsidP="009F7931">
      <w:pPr>
        <w:spacing w:after="0" w:line="240" w:lineRule="auto"/>
      </w:pPr>
    </w:p>
    <w:p w14:paraId="592666CE" w14:textId="3E1FB7FD" w:rsidR="00161205" w:rsidRDefault="009F7931" w:rsidP="00161205">
      <w:pPr>
        <w:spacing w:after="0" w:line="240" w:lineRule="auto"/>
        <w:ind w:left="630"/>
      </w:pPr>
      <w:r>
        <w:t>If</w:t>
      </w:r>
      <w:r w:rsidR="000A1C12">
        <w:t xml:space="preserve"> the table above does not </w:t>
      </w:r>
      <w:r w:rsidR="00BC1C52">
        <w:t>account for</w:t>
      </w:r>
      <w:r w:rsidR="000A1C12">
        <w:t xml:space="preserve"> the</w:t>
      </w:r>
      <w:r w:rsidR="00BC1C52">
        <w:t xml:space="preserve"> </w:t>
      </w:r>
      <w:r w:rsidR="005F40B5">
        <w:t>t</w:t>
      </w:r>
      <w:r w:rsidR="005F40B5" w:rsidRPr="005F40B5">
        <w:t xml:space="preserve">otal number of </w:t>
      </w:r>
      <w:r w:rsidR="000A1C12">
        <w:t xml:space="preserve">addiction </w:t>
      </w:r>
      <w:proofErr w:type="gramStart"/>
      <w:r w:rsidR="000A1C12">
        <w:t>medication</w:t>
      </w:r>
      <w:proofErr w:type="gramEnd"/>
      <w:r w:rsidR="000A1C12">
        <w:t xml:space="preserve"> prescribing clinician </w:t>
      </w:r>
      <w:r w:rsidR="005F40B5" w:rsidRPr="005F40B5">
        <w:t xml:space="preserve">hours identified on </w:t>
      </w:r>
      <w:r w:rsidR="00AC0262">
        <w:t>Page 3</w:t>
      </w:r>
      <w:r w:rsidR="00585D81">
        <w:t>, then p</w:t>
      </w:r>
      <w:r w:rsidR="00161205">
        <w:t>lease describe your plan to recruit (additional</w:t>
      </w:r>
      <w:r w:rsidR="00585D81">
        <w:t>, if applicable</w:t>
      </w:r>
      <w:r w:rsidR="00161205">
        <w:t xml:space="preserve">) addiction medication prescribing clinicians: </w:t>
      </w:r>
    </w:p>
    <w:tbl>
      <w:tblPr>
        <w:tblStyle w:val="TableGrid"/>
        <w:tblW w:w="0" w:type="auto"/>
        <w:tblInd w:w="625" w:type="dxa"/>
        <w:tblLook w:val="04A0" w:firstRow="1" w:lastRow="0" w:firstColumn="1" w:lastColumn="0" w:noHBand="0" w:noVBand="1"/>
      </w:tblPr>
      <w:tblGrid>
        <w:gridCol w:w="9450"/>
      </w:tblGrid>
      <w:tr w:rsidR="00161205" w14:paraId="5EDBF731" w14:textId="77777777" w:rsidTr="00E41A59">
        <w:trPr>
          <w:trHeight w:val="1340"/>
        </w:trPr>
        <w:tc>
          <w:tcPr>
            <w:tcW w:w="9450" w:type="dxa"/>
          </w:tcPr>
          <w:p w14:paraId="2732195F" w14:textId="77777777" w:rsidR="00161205" w:rsidRDefault="00161205"/>
          <w:p w14:paraId="48040A02" w14:textId="77777777" w:rsidR="00161205" w:rsidRDefault="00161205"/>
          <w:p w14:paraId="5E00C6EA" w14:textId="77777777" w:rsidR="00161205" w:rsidRDefault="00161205"/>
        </w:tc>
      </w:tr>
    </w:tbl>
    <w:p w14:paraId="02F410D1" w14:textId="49532223" w:rsidR="00585D81" w:rsidRDefault="00161205" w:rsidP="00E41A59">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5B36F593" w14:textId="77777777" w:rsidR="008E1EB0" w:rsidRDefault="008E1EB0" w:rsidP="00E41A59">
      <w:pPr>
        <w:tabs>
          <w:tab w:val="left" w:pos="630"/>
        </w:tabs>
        <w:spacing w:after="0" w:line="240" w:lineRule="auto"/>
        <w:rPr>
          <w:i/>
          <w:iCs/>
          <w:color w:val="C45911" w:themeColor="accent2" w:themeShade="BF"/>
        </w:rPr>
      </w:pPr>
    </w:p>
    <w:p w14:paraId="211E7781" w14:textId="1A9DE549" w:rsidR="00CC04E1" w:rsidRDefault="00CC04E1" w:rsidP="00E41A59">
      <w:pPr>
        <w:tabs>
          <w:tab w:val="left" w:pos="630"/>
        </w:tabs>
        <w:spacing w:after="0" w:line="240" w:lineRule="auto"/>
        <w:rPr>
          <w:i/>
          <w:iCs/>
          <w:color w:val="C45911" w:themeColor="accent2" w:themeShade="BF"/>
        </w:rPr>
        <w:sectPr w:rsidR="00CC04E1" w:rsidSect="006B556B">
          <w:pgSz w:w="12240" w:h="15840"/>
          <w:pgMar w:top="720" w:right="720" w:bottom="450" w:left="720" w:header="450" w:footer="450" w:gutter="0"/>
          <w:cols w:space="720"/>
          <w:docGrid w:linePitch="360"/>
        </w:sectPr>
      </w:pPr>
    </w:p>
    <w:p w14:paraId="23787218" w14:textId="77777777" w:rsidR="00CC04E1" w:rsidRPr="00055C06" w:rsidRDefault="00CC04E1" w:rsidP="00CC04E1">
      <w:pPr>
        <w:pStyle w:val="ListParagraph"/>
        <w:numPr>
          <w:ilvl w:val="0"/>
          <w:numId w:val="11"/>
        </w:numPr>
        <w:spacing w:after="0" w:line="240" w:lineRule="auto"/>
        <w:rPr>
          <w:i/>
          <w:iCs/>
        </w:rPr>
      </w:pPr>
      <w:r w:rsidRPr="00055C06">
        <w:rPr>
          <w:b/>
          <w:bCs/>
          <w:u w:val="single"/>
        </w:rPr>
        <w:lastRenderedPageBreak/>
        <w:t xml:space="preserve">Proposed Implementation of </w:t>
      </w:r>
      <w:r>
        <w:rPr>
          <w:b/>
          <w:bCs/>
          <w:u w:val="single"/>
        </w:rPr>
        <w:t>Addiction Medication Services</w:t>
      </w:r>
      <w:r w:rsidRPr="00342BB8">
        <w:t xml:space="preserve"> (continued)</w:t>
      </w:r>
    </w:p>
    <w:p w14:paraId="5EBDBFC9"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72D2F2E7" w14:textId="77777777" w:rsidR="00585D81" w:rsidRDefault="00585D81" w:rsidP="006E14E2">
      <w:pPr>
        <w:spacing w:after="0" w:line="240" w:lineRule="auto"/>
      </w:pPr>
    </w:p>
    <w:p w14:paraId="022B6A52" w14:textId="401FD169" w:rsidR="00CC04E1" w:rsidRDefault="00CC04E1" w:rsidP="00CC04E1">
      <w:pPr>
        <w:spacing w:after="0" w:line="240" w:lineRule="auto"/>
        <w:ind w:left="360"/>
      </w:pPr>
      <w:r>
        <w:t xml:space="preserve">Please list which site(s) of care you propose that your addiction medication prescribing clinician(s) will provide addiction medication services directly to </w:t>
      </w:r>
      <w:r w:rsidR="2425D89B">
        <w:t>client</w:t>
      </w:r>
      <w:r>
        <w:t>s.</w:t>
      </w:r>
    </w:p>
    <w:tbl>
      <w:tblPr>
        <w:tblStyle w:val="TableGrid"/>
        <w:tblW w:w="9455" w:type="dxa"/>
        <w:tblInd w:w="360" w:type="dxa"/>
        <w:tblLook w:val="04A0" w:firstRow="1" w:lastRow="0" w:firstColumn="1" w:lastColumn="0" w:noHBand="0" w:noVBand="1"/>
      </w:tblPr>
      <w:tblGrid>
        <w:gridCol w:w="4775"/>
        <w:gridCol w:w="1170"/>
        <w:gridCol w:w="1917"/>
        <w:gridCol w:w="1593"/>
      </w:tblGrid>
      <w:tr w:rsidR="005C363F" w14:paraId="03D75A18" w14:textId="77777777" w:rsidTr="00CC04E1">
        <w:tc>
          <w:tcPr>
            <w:tcW w:w="4775" w:type="dxa"/>
            <w:tcBorders>
              <w:top w:val="nil"/>
              <w:left w:val="nil"/>
              <w:bottom w:val="single" w:sz="4" w:space="0" w:color="auto"/>
              <w:right w:val="nil"/>
            </w:tcBorders>
            <w:vAlign w:val="bottom"/>
          </w:tcPr>
          <w:p w14:paraId="48F63C7E" w14:textId="77777777" w:rsidR="005C363F" w:rsidRDefault="005C363F">
            <w:pPr>
              <w:jc w:val="center"/>
            </w:pPr>
            <w:r>
              <w:t>Site Name and Address</w:t>
            </w:r>
          </w:p>
        </w:tc>
        <w:tc>
          <w:tcPr>
            <w:tcW w:w="1170" w:type="dxa"/>
            <w:tcBorders>
              <w:top w:val="nil"/>
              <w:left w:val="nil"/>
              <w:bottom w:val="single" w:sz="4" w:space="0" w:color="auto"/>
              <w:right w:val="nil"/>
            </w:tcBorders>
            <w:vAlign w:val="bottom"/>
          </w:tcPr>
          <w:p w14:paraId="55A657AA" w14:textId="3AB99E88" w:rsidR="005C363F" w:rsidRPr="00E41A59" w:rsidRDefault="005C363F" w:rsidP="005C363F">
            <w:pPr>
              <w:jc w:val="center"/>
              <w:rPr>
                <w:sz w:val="17"/>
                <w:szCs w:val="17"/>
              </w:rPr>
            </w:pPr>
            <w:r w:rsidRPr="00E41A59">
              <w:rPr>
                <w:sz w:val="17"/>
                <w:szCs w:val="17"/>
              </w:rPr>
              <w:t>ASAM Level(s) of Care</w:t>
            </w:r>
          </w:p>
        </w:tc>
        <w:tc>
          <w:tcPr>
            <w:tcW w:w="1917" w:type="dxa"/>
            <w:tcBorders>
              <w:top w:val="nil"/>
              <w:left w:val="nil"/>
              <w:bottom w:val="single" w:sz="4" w:space="0" w:color="auto"/>
              <w:right w:val="nil"/>
            </w:tcBorders>
            <w:vAlign w:val="bottom"/>
          </w:tcPr>
          <w:p w14:paraId="297B7734" w14:textId="57C5ADB8" w:rsidR="005C363F" w:rsidRPr="0008438B" w:rsidRDefault="005C363F">
            <w:pPr>
              <w:jc w:val="center"/>
              <w:rPr>
                <w:sz w:val="20"/>
                <w:szCs w:val="20"/>
              </w:rPr>
            </w:pPr>
            <w:r w:rsidRPr="0008438B">
              <w:rPr>
                <w:sz w:val="20"/>
                <w:szCs w:val="20"/>
              </w:rPr>
              <w:t>Modalities Proposed</w:t>
            </w:r>
          </w:p>
        </w:tc>
        <w:tc>
          <w:tcPr>
            <w:tcW w:w="1593" w:type="dxa"/>
            <w:tcBorders>
              <w:top w:val="nil"/>
              <w:left w:val="nil"/>
              <w:bottom w:val="single" w:sz="4" w:space="0" w:color="auto"/>
              <w:right w:val="nil"/>
            </w:tcBorders>
            <w:vAlign w:val="bottom"/>
          </w:tcPr>
          <w:p w14:paraId="0098E009" w14:textId="2464F279" w:rsidR="005C363F" w:rsidRPr="00E41A59" w:rsidRDefault="00186AF0" w:rsidP="00E41A59">
            <w:pPr>
              <w:jc w:val="center"/>
              <w:rPr>
                <w:rFonts w:ascii="Arial Narrow" w:hAnsi="Arial Narrow"/>
                <w:sz w:val="17"/>
                <w:szCs w:val="17"/>
              </w:rPr>
            </w:pPr>
            <w:r>
              <w:rPr>
                <w:rFonts w:ascii="Arial Narrow" w:hAnsi="Arial Narrow"/>
                <w:sz w:val="17"/>
                <w:szCs w:val="17"/>
              </w:rPr>
              <w:t xml:space="preserve">Proposed </w:t>
            </w:r>
            <w:r w:rsidR="00E41A59" w:rsidRPr="00E41A59">
              <w:rPr>
                <w:rFonts w:ascii="Arial Narrow" w:hAnsi="Arial Narrow"/>
                <w:sz w:val="17"/>
                <w:szCs w:val="17"/>
              </w:rPr>
              <w:t>Hours</w:t>
            </w:r>
            <w:r w:rsidR="007118DB">
              <w:rPr>
                <w:rFonts w:ascii="Arial Narrow" w:hAnsi="Arial Narrow"/>
                <w:sz w:val="17"/>
                <w:szCs w:val="17"/>
              </w:rPr>
              <w:t>/</w:t>
            </w:r>
            <w:proofErr w:type="gramStart"/>
            <w:r w:rsidR="007118DB">
              <w:rPr>
                <w:rFonts w:ascii="Arial Narrow" w:hAnsi="Arial Narrow"/>
                <w:sz w:val="17"/>
                <w:szCs w:val="17"/>
              </w:rPr>
              <w:t>week</w:t>
            </w:r>
            <w:r>
              <w:rPr>
                <w:rFonts w:ascii="Arial Narrow" w:hAnsi="Arial Narrow"/>
                <w:sz w:val="17"/>
                <w:szCs w:val="17"/>
              </w:rPr>
              <w:t xml:space="preserve"> </w:t>
            </w:r>
            <w:r w:rsidR="00E41A59" w:rsidRPr="00E41A59">
              <w:rPr>
                <w:rFonts w:ascii="Arial Narrow" w:hAnsi="Arial Narrow"/>
                <w:sz w:val="17"/>
                <w:szCs w:val="17"/>
              </w:rPr>
              <w:t xml:space="preserve"> </w:t>
            </w:r>
            <w:r>
              <w:rPr>
                <w:rFonts w:ascii="Arial Narrow" w:hAnsi="Arial Narrow"/>
                <w:sz w:val="17"/>
                <w:szCs w:val="17"/>
              </w:rPr>
              <w:t>of</w:t>
            </w:r>
            <w:proofErr w:type="gramEnd"/>
            <w:r>
              <w:rPr>
                <w:rFonts w:ascii="Arial Narrow" w:hAnsi="Arial Narrow"/>
                <w:sz w:val="17"/>
                <w:szCs w:val="17"/>
              </w:rPr>
              <w:t xml:space="preserve"> </w:t>
            </w:r>
            <w:r w:rsidR="00E41A59" w:rsidRPr="0077495B">
              <w:rPr>
                <w:rFonts w:ascii="Arial Narrow" w:hAnsi="Arial Narrow"/>
                <w:sz w:val="17"/>
                <w:szCs w:val="17"/>
                <w:u w:val="single"/>
              </w:rPr>
              <w:t>In-Person</w:t>
            </w:r>
            <w:r w:rsidR="00E41A59" w:rsidRPr="00E41A59">
              <w:rPr>
                <w:rFonts w:ascii="Arial Narrow" w:hAnsi="Arial Narrow"/>
                <w:sz w:val="17"/>
                <w:szCs w:val="17"/>
              </w:rPr>
              <w:t xml:space="preserve"> Addiction Medication Services</w:t>
            </w:r>
            <w:r w:rsidR="00E41A59" w:rsidRPr="00E41A59">
              <w:rPr>
                <w:rStyle w:val="FootnoteReference"/>
                <w:rFonts w:ascii="Arial Narrow" w:hAnsi="Arial Narrow"/>
                <w:sz w:val="17"/>
                <w:szCs w:val="17"/>
              </w:rPr>
              <w:footnoteReference w:id="3"/>
            </w:r>
          </w:p>
        </w:tc>
      </w:tr>
      <w:tr w:rsidR="004240D2" w14:paraId="647A0E66" w14:textId="77777777" w:rsidTr="00AC0262">
        <w:tc>
          <w:tcPr>
            <w:tcW w:w="4775" w:type="dxa"/>
            <w:tcBorders>
              <w:top w:val="single" w:sz="4" w:space="0" w:color="auto"/>
            </w:tcBorders>
            <w:vAlign w:val="center"/>
          </w:tcPr>
          <w:p w14:paraId="77A7ED42" w14:textId="13FB5BA2" w:rsidR="004240D2" w:rsidRDefault="004240D2" w:rsidP="00AC0262"/>
        </w:tc>
        <w:tc>
          <w:tcPr>
            <w:tcW w:w="1170" w:type="dxa"/>
            <w:tcBorders>
              <w:top w:val="single" w:sz="4" w:space="0" w:color="auto"/>
            </w:tcBorders>
            <w:vAlign w:val="center"/>
          </w:tcPr>
          <w:p w14:paraId="1F468421" w14:textId="2CF702CF" w:rsidR="004240D2" w:rsidRDefault="004240D2" w:rsidP="00AC0262">
            <w:pPr>
              <w:jc w:val="center"/>
            </w:pPr>
          </w:p>
        </w:tc>
        <w:tc>
          <w:tcPr>
            <w:tcW w:w="1917" w:type="dxa"/>
            <w:tcBorders>
              <w:top w:val="single" w:sz="4" w:space="0" w:color="auto"/>
            </w:tcBorders>
          </w:tcPr>
          <w:p w14:paraId="70F88BA1" w14:textId="2E9A872D" w:rsidR="004240D2" w:rsidRDefault="009C350F" w:rsidP="004240D2">
            <w:sdt>
              <w:sdtPr>
                <w:id w:val="-1912379181"/>
                <w14:checkbox>
                  <w14:checked w14:val="0"/>
                  <w14:checkedState w14:val="2612" w14:font="MS Gothic"/>
                  <w14:uncheckedState w14:val="2610" w14:font="MS Gothic"/>
                </w14:checkbox>
              </w:sdtPr>
              <w:sdtEndPr/>
              <w:sdtContent>
                <w:r w:rsidR="00FC3871">
                  <w:rPr>
                    <w:rFonts w:ascii="MS Gothic" w:eastAsia="MS Gothic" w:hAnsi="MS Gothic" w:hint="eastAsia"/>
                  </w:rPr>
                  <w:t>☐</w:t>
                </w:r>
              </w:sdtContent>
            </w:sdt>
            <w:r w:rsidR="004240D2">
              <w:t xml:space="preserve"> In-Person</w:t>
            </w:r>
          </w:p>
          <w:p w14:paraId="7538724F" w14:textId="47EE2995" w:rsidR="004240D2" w:rsidRDefault="009C350F" w:rsidP="004240D2">
            <w:sdt>
              <w:sdtPr>
                <w:id w:val="-772016420"/>
                <w14:checkbox>
                  <w14:checked w14:val="0"/>
                  <w14:checkedState w14:val="2612" w14:font="MS Gothic"/>
                  <w14:uncheckedState w14:val="2610" w14:font="MS Gothic"/>
                </w14:checkbox>
              </w:sdtPr>
              <w:sdtEndPr/>
              <w:sdtContent>
                <w:r w:rsidR="00FC3871">
                  <w:rPr>
                    <w:rFonts w:ascii="MS Gothic" w:eastAsia="MS Gothic" w:hAnsi="MS Gothic" w:hint="eastAsia"/>
                  </w:rPr>
                  <w:t>☐</w:t>
                </w:r>
              </w:sdtContent>
            </w:sdt>
            <w:r w:rsidR="004240D2">
              <w:t xml:space="preserve"> Telehealth</w:t>
            </w:r>
          </w:p>
        </w:tc>
        <w:tc>
          <w:tcPr>
            <w:tcW w:w="1593" w:type="dxa"/>
            <w:tcBorders>
              <w:top w:val="single" w:sz="4" w:space="0" w:color="auto"/>
            </w:tcBorders>
            <w:vAlign w:val="center"/>
          </w:tcPr>
          <w:p w14:paraId="118633B3" w14:textId="16BE191D" w:rsidR="004240D2" w:rsidRDefault="004240D2" w:rsidP="00AC0262">
            <w:pPr>
              <w:jc w:val="center"/>
            </w:pPr>
          </w:p>
        </w:tc>
      </w:tr>
      <w:tr w:rsidR="004240D2" w14:paraId="3BB80B91" w14:textId="77777777" w:rsidTr="00AC0262">
        <w:tc>
          <w:tcPr>
            <w:tcW w:w="4775" w:type="dxa"/>
            <w:vAlign w:val="center"/>
          </w:tcPr>
          <w:p w14:paraId="39875DFC" w14:textId="77777777" w:rsidR="004240D2" w:rsidRDefault="004240D2" w:rsidP="00AC0262"/>
        </w:tc>
        <w:tc>
          <w:tcPr>
            <w:tcW w:w="1170" w:type="dxa"/>
            <w:vAlign w:val="center"/>
          </w:tcPr>
          <w:p w14:paraId="58598ED5" w14:textId="77777777" w:rsidR="004240D2" w:rsidRDefault="004240D2" w:rsidP="00AC0262">
            <w:pPr>
              <w:jc w:val="center"/>
            </w:pPr>
          </w:p>
        </w:tc>
        <w:tc>
          <w:tcPr>
            <w:tcW w:w="1917" w:type="dxa"/>
          </w:tcPr>
          <w:p w14:paraId="2C043155" w14:textId="77777777" w:rsidR="004240D2" w:rsidRDefault="009C350F" w:rsidP="004240D2">
            <w:sdt>
              <w:sdtPr>
                <w:id w:val="-749968694"/>
                <w14:checkbox>
                  <w14:checked w14:val="0"/>
                  <w14:checkedState w14:val="2612" w14:font="MS Gothic"/>
                  <w14:uncheckedState w14:val="2610" w14:font="MS Gothic"/>
                </w14:checkbox>
              </w:sdtPr>
              <w:sdtEndPr/>
              <w:sdtContent>
                <w:r w:rsidR="004240D2">
                  <w:rPr>
                    <w:rFonts w:ascii="MS Gothic" w:eastAsia="MS Gothic" w:hAnsi="MS Gothic" w:hint="eastAsia"/>
                  </w:rPr>
                  <w:t>☐</w:t>
                </w:r>
              </w:sdtContent>
            </w:sdt>
            <w:r w:rsidR="004240D2">
              <w:t xml:space="preserve"> In-Person</w:t>
            </w:r>
          </w:p>
          <w:p w14:paraId="1B925472" w14:textId="37E54632" w:rsidR="004240D2" w:rsidRDefault="009C350F" w:rsidP="004240D2">
            <w:sdt>
              <w:sdtPr>
                <w:id w:val="1121494439"/>
                <w14:checkbox>
                  <w14:checked w14:val="0"/>
                  <w14:checkedState w14:val="2612" w14:font="MS Gothic"/>
                  <w14:uncheckedState w14:val="2610" w14:font="MS Gothic"/>
                </w14:checkbox>
              </w:sdtPr>
              <w:sdtEndPr/>
              <w:sdtContent>
                <w:r w:rsidR="004240D2">
                  <w:rPr>
                    <w:rFonts w:ascii="MS Gothic" w:eastAsia="MS Gothic" w:hAnsi="MS Gothic" w:hint="eastAsia"/>
                  </w:rPr>
                  <w:t>☐</w:t>
                </w:r>
              </w:sdtContent>
            </w:sdt>
            <w:r w:rsidR="004240D2">
              <w:t xml:space="preserve"> Telehealth</w:t>
            </w:r>
          </w:p>
        </w:tc>
        <w:tc>
          <w:tcPr>
            <w:tcW w:w="1593" w:type="dxa"/>
            <w:vAlign w:val="center"/>
          </w:tcPr>
          <w:p w14:paraId="57BE5462" w14:textId="77777777" w:rsidR="004240D2" w:rsidRDefault="004240D2" w:rsidP="00AC0262">
            <w:pPr>
              <w:jc w:val="center"/>
            </w:pPr>
          </w:p>
        </w:tc>
      </w:tr>
      <w:tr w:rsidR="004240D2" w14:paraId="0E66646C" w14:textId="77777777" w:rsidTr="00AC0262">
        <w:tc>
          <w:tcPr>
            <w:tcW w:w="4775" w:type="dxa"/>
            <w:vAlign w:val="center"/>
          </w:tcPr>
          <w:p w14:paraId="1EA09CF5" w14:textId="77777777" w:rsidR="004240D2" w:rsidRDefault="004240D2" w:rsidP="00AC0262"/>
        </w:tc>
        <w:tc>
          <w:tcPr>
            <w:tcW w:w="1170" w:type="dxa"/>
            <w:vAlign w:val="center"/>
          </w:tcPr>
          <w:p w14:paraId="1A0DCDFB" w14:textId="77777777" w:rsidR="004240D2" w:rsidRDefault="004240D2" w:rsidP="00AC0262">
            <w:pPr>
              <w:jc w:val="center"/>
            </w:pPr>
          </w:p>
        </w:tc>
        <w:tc>
          <w:tcPr>
            <w:tcW w:w="1917" w:type="dxa"/>
          </w:tcPr>
          <w:p w14:paraId="5977B76C" w14:textId="77777777" w:rsidR="004240D2" w:rsidRDefault="009C350F" w:rsidP="004240D2">
            <w:sdt>
              <w:sdtPr>
                <w:id w:val="1527053469"/>
                <w14:checkbox>
                  <w14:checked w14:val="0"/>
                  <w14:checkedState w14:val="2612" w14:font="MS Gothic"/>
                  <w14:uncheckedState w14:val="2610" w14:font="MS Gothic"/>
                </w14:checkbox>
              </w:sdtPr>
              <w:sdtEndPr/>
              <w:sdtContent>
                <w:r w:rsidR="004240D2">
                  <w:rPr>
                    <w:rFonts w:ascii="MS Gothic" w:eastAsia="MS Gothic" w:hAnsi="MS Gothic" w:hint="eastAsia"/>
                  </w:rPr>
                  <w:t>☐</w:t>
                </w:r>
              </w:sdtContent>
            </w:sdt>
            <w:r w:rsidR="004240D2">
              <w:t xml:space="preserve"> In-Person</w:t>
            </w:r>
          </w:p>
          <w:p w14:paraId="47EAB6BA" w14:textId="60C47E61" w:rsidR="004240D2" w:rsidRDefault="009C350F" w:rsidP="004240D2">
            <w:sdt>
              <w:sdtPr>
                <w:id w:val="2140537660"/>
                <w14:checkbox>
                  <w14:checked w14:val="0"/>
                  <w14:checkedState w14:val="2612" w14:font="MS Gothic"/>
                  <w14:uncheckedState w14:val="2610" w14:font="MS Gothic"/>
                </w14:checkbox>
              </w:sdtPr>
              <w:sdtEndPr/>
              <w:sdtContent>
                <w:r w:rsidR="004240D2">
                  <w:rPr>
                    <w:rFonts w:ascii="MS Gothic" w:eastAsia="MS Gothic" w:hAnsi="MS Gothic" w:hint="eastAsia"/>
                  </w:rPr>
                  <w:t>☐</w:t>
                </w:r>
              </w:sdtContent>
            </w:sdt>
            <w:r w:rsidR="004240D2">
              <w:t xml:space="preserve"> Telehealth</w:t>
            </w:r>
          </w:p>
        </w:tc>
        <w:tc>
          <w:tcPr>
            <w:tcW w:w="1593" w:type="dxa"/>
            <w:vAlign w:val="center"/>
          </w:tcPr>
          <w:p w14:paraId="1270D9F6" w14:textId="77777777" w:rsidR="004240D2" w:rsidRDefault="004240D2" w:rsidP="00AC0262">
            <w:pPr>
              <w:jc w:val="center"/>
            </w:pPr>
          </w:p>
        </w:tc>
      </w:tr>
    </w:tbl>
    <w:p w14:paraId="0927439A" w14:textId="77777777" w:rsidR="006E14E2" w:rsidRDefault="006E14E2" w:rsidP="006E14E2">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1DEA39B3" w14:textId="77777777" w:rsidR="00643062" w:rsidRDefault="00643062" w:rsidP="00643062">
      <w:pPr>
        <w:spacing w:after="0" w:line="240" w:lineRule="auto"/>
      </w:pPr>
    </w:p>
    <w:p w14:paraId="089DE48E" w14:textId="68B4045E" w:rsidR="00677D8C" w:rsidRDefault="00643062" w:rsidP="00F40E1F">
      <w:pPr>
        <w:pStyle w:val="ListParagraph"/>
        <w:numPr>
          <w:ilvl w:val="0"/>
          <w:numId w:val="14"/>
        </w:numPr>
        <w:tabs>
          <w:tab w:val="left" w:pos="630"/>
        </w:tabs>
        <w:spacing w:after="0" w:line="240" w:lineRule="auto"/>
        <w:ind w:left="630"/>
      </w:pPr>
      <w:bookmarkStart w:id="3" w:name="_Hlk161322058"/>
      <w:r>
        <w:t xml:space="preserve">Please </w:t>
      </w:r>
      <w:r w:rsidR="00677D8C">
        <w:t>propose</w:t>
      </w:r>
      <w:r>
        <w:t xml:space="preserve"> a</w:t>
      </w:r>
      <w:r w:rsidR="00677D8C">
        <w:t xml:space="preserve">n </w:t>
      </w:r>
      <w:r>
        <w:t xml:space="preserve">estimate of how many </w:t>
      </w:r>
      <w:r w:rsidR="2425D89B">
        <w:t>client</w:t>
      </w:r>
      <w:r>
        <w:t xml:space="preserve">s </w:t>
      </w:r>
      <w:r w:rsidR="00677D8C">
        <w:t xml:space="preserve">your agency will provide medication </w:t>
      </w:r>
      <w:proofErr w:type="gramStart"/>
      <w:r w:rsidR="00677D8C">
        <w:t>services to</w:t>
      </w:r>
      <w:proofErr w:type="gramEnd"/>
      <w:r w:rsidR="00677D8C">
        <w:t xml:space="preserve"> directly and claimed to SAPC each month: </w:t>
      </w:r>
      <w:sdt>
        <w:sdtPr>
          <w:alias w:val="Number of Patients Each Month"/>
          <w:tag w:val="Number of Patients Each Month"/>
          <w:id w:val="1598054505"/>
          <w:placeholder>
            <w:docPart w:val="01ED350281944909B9B90338D8EDDE40"/>
          </w:placeholder>
          <w:showingPlcHdr/>
        </w:sdtPr>
        <w:sdtEndPr/>
        <w:sdtContent>
          <w:r w:rsidR="00677D8C" w:rsidRPr="0CE4935A">
            <w:rPr>
              <w:rStyle w:val="PlaceholderText"/>
            </w:rPr>
            <w:t>Click or tap here to enter text.</w:t>
          </w:r>
        </w:sdtContent>
      </w:sdt>
    </w:p>
    <w:bookmarkEnd w:id="3"/>
    <w:p w14:paraId="37A60E95" w14:textId="77777777" w:rsidR="00643062" w:rsidRDefault="00643062" w:rsidP="00643062">
      <w:pPr>
        <w:tabs>
          <w:tab w:val="left" w:pos="630"/>
        </w:tabs>
        <w:spacing w:after="0" w:line="240" w:lineRule="auto"/>
        <w:ind w:left="630"/>
      </w:pPr>
    </w:p>
    <w:p w14:paraId="788A3F2B" w14:textId="5735CF10" w:rsidR="00643062" w:rsidRDefault="00643062" w:rsidP="00643062">
      <w:pPr>
        <w:tabs>
          <w:tab w:val="left" w:pos="630"/>
        </w:tabs>
        <w:spacing w:after="0" w:line="240" w:lineRule="auto"/>
        <w:ind w:left="630"/>
      </w:pPr>
      <w:r>
        <w:t xml:space="preserve">Of </w:t>
      </w:r>
      <w:r w:rsidR="00677D8C">
        <w:t>the</w:t>
      </w:r>
      <w:r>
        <w:t xml:space="preserve"> </w:t>
      </w:r>
      <w:r w:rsidR="2425D89B">
        <w:t>client</w:t>
      </w:r>
      <w:r>
        <w:t xml:space="preserve">s who </w:t>
      </w:r>
      <w:r w:rsidR="00677D8C">
        <w:t xml:space="preserve">you estimate which receive </w:t>
      </w:r>
      <w:r w:rsidRPr="005055B2">
        <w:t>addiction medication</w:t>
      </w:r>
      <w:r>
        <w:t xml:space="preserve"> services, approximately which percentage of these </w:t>
      </w:r>
      <w:r w:rsidR="2425D89B">
        <w:t>client</w:t>
      </w:r>
      <w:r>
        <w:t xml:space="preserve">s </w:t>
      </w:r>
      <w:r w:rsidR="00677D8C">
        <w:t xml:space="preserve">do you estimate will be </w:t>
      </w:r>
      <w:r>
        <w:t>treated with which of the following</w:t>
      </w:r>
      <w:r w:rsidRPr="00643062">
        <w:rPr>
          <w:vertAlign w:val="superscript"/>
        </w:rPr>
        <w:fldChar w:fldCharType="begin"/>
      </w:r>
      <w:r w:rsidRPr="00643062">
        <w:rPr>
          <w:vertAlign w:val="superscript"/>
        </w:rPr>
        <w:instrText xml:space="preserve"> NOTEREF _Ref161315432 \h </w:instrText>
      </w:r>
      <w:r>
        <w:rPr>
          <w:vertAlign w:val="superscript"/>
        </w:rPr>
        <w:instrText xml:space="preserve"> \* MERGEFORMAT </w:instrText>
      </w:r>
      <w:r w:rsidRPr="00643062">
        <w:rPr>
          <w:vertAlign w:val="superscript"/>
        </w:rPr>
      </w:r>
      <w:r w:rsidRPr="00643062">
        <w:rPr>
          <w:vertAlign w:val="superscript"/>
        </w:rPr>
        <w:fldChar w:fldCharType="separate"/>
      </w:r>
      <w:r w:rsidRPr="00643062">
        <w:rPr>
          <w:vertAlign w:val="superscript"/>
        </w:rPr>
        <w:t>1</w:t>
      </w:r>
      <w:r w:rsidRPr="00643062">
        <w:rPr>
          <w:vertAlign w:val="superscript"/>
        </w:rPr>
        <w:fldChar w:fldCharType="end"/>
      </w:r>
      <w:r>
        <w:t>:</w:t>
      </w:r>
    </w:p>
    <w:p w14:paraId="6AA65B0A" w14:textId="77777777" w:rsidR="00643062" w:rsidRDefault="00643062" w:rsidP="00643062">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643062" w14:paraId="6922937B" w14:textId="77777777" w:rsidTr="00077995">
        <w:tc>
          <w:tcPr>
            <w:tcW w:w="3024" w:type="dxa"/>
            <w:tcBorders>
              <w:top w:val="nil"/>
              <w:left w:val="nil"/>
              <w:bottom w:val="single" w:sz="4" w:space="0" w:color="auto"/>
              <w:right w:val="nil"/>
            </w:tcBorders>
            <w:vAlign w:val="bottom"/>
          </w:tcPr>
          <w:p w14:paraId="0AFF89BE" w14:textId="77777777" w:rsidR="00643062" w:rsidRDefault="00643062">
            <w:pPr>
              <w:tabs>
                <w:tab w:val="left" w:pos="630"/>
              </w:tabs>
              <w:jc w:val="center"/>
            </w:pPr>
            <w:r>
              <w:t>Medication</w:t>
            </w:r>
          </w:p>
        </w:tc>
        <w:tc>
          <w:tcPr>
            <w:tcW w:w="1261" w:type="dxa"/>
            <w:tcBorders>
              <w:top w:val="nil"/>
              <w:left w:val="nil"/>
              <w:bottom w:val="single" w:sz="4" w:space="0" w:color="auto"/>
              <w:right w:val="nil"/>
            </w:tcBorders>
            <w:vAlign w:val="bottom"/>
          </w:tcPr>
          <w:p w14:paraId="08540236" w14:textId="3905E62A" w:rsidR="00643062" w:rsidRPr="005055B2" w:rsidRDefault="0064306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19E59056" w14:textId="77777777" w:rsidR="00643062" w:rsidRDefault="00643062">
            <w:pPr>
              <w:tabs>
                <w:tab w:val="left" w:pos="630"/>
              </w:tabs>
            </w:pPr>
          </w:p>
        </w:tc>
        <w:tc>
          <w:tcPr>
            <w:tcW w:w="3024" w:type="dxa"/>
            <w:tcBorders>
              <w:top w:val="nil"/>
              <w:left w:val="nil"/>
              <w:bottom w:val="single" w:sz="4" w:space="0" w:color="auto"/>
              <w:right w:val="nil"/>
            </w:tcBorders>
            <w:vAlign w:val="bottom"/>
          </w:tcPr>
          <w:p w14:paraId="16DEE7FF" w14:textId="77777777" w:rsidR="00643062" w:rsidRDefault="00643062">
            <w:pPr>
              <w:tabs>
                <w:tab w:val="left" w:pos="630"/>
              </w:tabs>
              <w:jc w:val="center"/>
            </w:pPr>
            <w:r>
              <w:t>Medication</w:t>
            </w:r>
          </w:p>
        </w:tc>
        <w:tc>
          <w:tcPr>
            <w:tcW w:w="1264" w:type="dxa"/>
            <w:tcBorders>
              <w:top w:val="nil"/>
              <w:left w:val="nil"/>
              <w:bottom w:val="single" w:sz="4" w:space="0" w:color="auto"/>
              <w:right w:val="nil"/>
            </w:tcBorders>
            <w:vAlign w:val="bottom"/>
          </w:tcPr>
          <w:p w14:paraId="0076D052" w14:textId="325B9DF8" w:rsidR="00643062" w:rsidRDefault="00643062">
            <w:pPr>
              <w:tabs>
                <w:tab w:val="left" w:pos="630"/>
              </w:tabs>
              <w:jc w:val="center"/>
            </w:pPr>
            <w:r w:rsidRPr="005055B2">
              <w:rPr>
                <w:sz w:val="18"/>
                <w:szCs w:val="18"/>
              </w:rPr>
              <w:t>Approximate Percentage</w:t>
            </w:r>
          </w:p>
        </w:tc>
      </w:tr>
      <w:tr w:rsidR="00643062" w14:paraId="7875685D" w14:textId="77777777">
        <w:tc>
          <w:tcPr>
            <w:tcW w:w="3024" w:type="dxa"/>
            <w:tcBorders>
              <w:top w:val="single" w:sz="4" w:space="0" w:color="auto"/>
            </w:tcBorders>
          </w:tcPr>
          <w:p w14:paraId="6E80D0A4" w14:textId="77777777" w:rsidR="00643062" w:rsidRDefault="00643062">
            <w:pPr>
              <w:tabs>
                <w:tab w:val="left" w:pos="630"/>
              </w:tabs>
            </w:pPr>
            <w:r>
              <w:t>Sublingual buprenorphine</w:t>
            </w:r>
          </w:p>
        </w:tc>
        <w:tc>
          <w:tcPr>
            <w:tcW w:w="1261" w:type="dxa"/>
            <w:tcBorders>
              <w:top w:val="single" w:sz="4" w:space="0" w:color="auto"/>
              <w:right w:val="single" w:sz="4" w:space="0" w:color="auto"/>
            </w:tcBorders>
          </w:tcPr>
          <w:p w14:paraId="5ED10BA7"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14B8EB0D" w14:textId="77777777" w:rsidR="00643062" w:rsidRDefault="00643062">
            <w:pPr>
              <w:tabs>
                <w:tab w:val="left" w:pos="630"/>
              </w:tabs>
            </w:pPr>
          </w:p>
        </w:tc>
        <w:tc>
          <w:tcPr>
            <w:tcW w:w="3024" w:type="dxa"/>
            <w:tcBorders>
              <w:top w:val="single" w:sz="4" w:space="0" w:color="auto"/>
              <w:left w:val="single" w:sz="4" w:space="0" w:color="auto"/>
            </w:tcBorders>
          </w:tcPr>
          <w:p w14:paraId="151DFBFC" w14:textId="77777777" w:rsidR="00643062" w:rsidRDefault="00643062">
            <w:pPr>
              <w:tabs>
                <w:tab w:val="left" w:pos="630"/>
              </w:tabs>
            </w:pPr>
            <w:r>
              <w:t>Nicotine Patches</w:t>
            </w:r>
          </w:p>
        </w:tc>
        <w:tc>
          <w:tcPr>
            <w:tcW w:w="1264" w:type="dxa"/>
            <w:tcBorders>
              <w:top w:val="single" w:sz="4" w:space="0" w:color="auto"/>
            </w:tcBorders>
          </w:tcPr>
          <w:p w14:paraId="3A58B71B" w14:textId="77777777" w:rsidR="00643062" w:rsidRDefault="00643062" w:rsidP="00AC0262">
            <w:pPr>
              <w:tabs>
                <w:tab w:val="left" w:pos="630"/>
              </w:tabs>
              <w:jc w:val="center"/>
            </w:pPr>
          </w:p>
        </w:tc>
      </w:tr>
      <w:tr w:rsidR="00643062" w14:paraId="58087FBC" w14:textId="77777777">
        <w:tc>
          <w:tcPr>
            <w:tcW w:w="3024" w:type="dxa"/>
          </w:tcPr>
          <w:p w14:paraId="4B31A4A8" w14:textId="77777777" w:rsidR="00643062" w:rsidRDefault="00643062">
            <w:pPr>
              <w:tabs>
                <w:tab w:val="left" w:pos="630"/>
              </w:tabs>
            </w:pPr>
            <w:r>
              <w:t xml:space="preserve">Injectable </w:t>
            </w:r>
            <w:proofErr w:type="gramStart"/>
            <w:r>
              <w:t>extended release</w:t>
            </w:r>
            <w:proofErr w:type="gramEnd"/>
            <w:r>
              <w:t xml:space="preserve"> b</w:t>
            </w:r>
            <w:r w:rsidRPr="00643062">
              <w:t>uprenorphine</w:t>
            </w:r>
          </w:p>
        </w:tc>
        <w:tc>
          <w:tcPr>
            <w:tcW w:w="1261" w:type="dxa"/>
            <w:tcBorders>
              <w:right w:val="single" w:sz="4" w:space="0" w:color="auto"/>
            </w:tcBorders>
          </w:tcPr>
          <w:p w14:paraId="4A869806"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2882F39A" w14:textId="77777777" w:rsidR="00643062" w:rsidRDefault="00643062">
            <w:pPr>
              <w:tabs>
                <w:tab w:val="left" w:pos="630"/>
              </w:tabs>
            </w:pPr>
          </w:p>
        </w:tc>
        <w:tc>
          <w:tcPr>
            <w:tcW w:w="3024" w:type="dxa"/>
            <w:tcBorders>
              <w:left w:val="single" w:sz="4" w:space="0" w:color="auto"/>
            </w:tcBorders>
          </w:tcPr>
          <w:p w14:paraId="42C8111E" w14:textId="77777777" w:rsidR="00643062" w:rsidRDefault="00643062">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264" w:type="dxa"/>
          </w:tcPr>
          <w:p w14:paraId="10459241" w14:textId="77777777" w:rsidR="00643062" w:rsidRDefault="00643062" w:rsidP="00AC0262">
            <w:pPr>
              <w:tabs>
                <w:tab w:val="left" w:pos="630"/>
              </w:tabs>
              <w:jc w:val="center"/>
            </w:pPr>
          </w:p>
        </w:tc>
      </w:tr>
      <w:tr w:rsidR="00643062" w14:paraId="3EA35E12" w14:textId="77777777">
        <w:tc>
          <w:tcPr>
            <w:tcW w:w="3024" w:type="dxa"/>
          </w:tcPr>
          <w:p w14:paraId="59192B02" w14:textId="77BC27EA" w:rsidR="00643062" w:rsidRDefault="00643062">
            <w:pPr>
              <w:tabs>
                <w:tab w:val="left" w:pos="630"/>
              </w:tabs>
            </w:pPr>
            <w:r>
              <w:t>Oral naltrexone</w:t>
            </w:r>
            <w:r w:rsidR="00677D8C">
              <w:t xml:space="preserve"> for OUD</w:t>
            </w:r>
          </w:p>
        </w:tc>
        <w:tc>
          <w:tcPr>
            <w:tcW w:w="1261" w:type="dxa"/>
            <w:tcBorders>
              <w:right w:val="single" w:sz="4" w:space="0" w:color="auto"/>
            </w:tcBorders>
          </w:tcPr>
          <w:p w14:paraId="3593D228"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02F207A0" w14:textId="77777777" w:rsidR="00643062" w:rsidRDefault="00643062">
            <w:pPr>
              <w:tabs>
                <w:tab w:val="left" w:pos="630"/>
              </w:tabs>
            </w:pPr>
          </w:p>
        </w:tc>
        <w:tc>
          <w:tcPr>
            <w:tcW w:w="3024" w:type="dxa"/>
            <w:tcBorders>
              <w:left w:val="single" w:sz="4" w:space="0" w:color="auto"/>
            </w:tcBorders>
          </w:tcPr>
          <w:p w14:paraId="1A1B365B" w14:textId="77777777" w:rsidR="00643062" w:rsidRDefault="00643062">
            <w:pPr>
              <w:tabs>
                <w:tab w:val="left" w:pos="630"/>
              </w:tabs>
            </w:pPr>
            <w:r>
              <w:t>Varenicline</w:t>
            </w:r>
          </w:p>
        </w:tc>
        <w:tc>
          <w:tcPr>
            <w:tcW w:w="1264" w:type="dxa"/>
          </w:tcPr>
          <w:p w14:paraId="21010180" w14:textId="77777777" w:rsidR="00643062" w:rsidRDefault="00643062" w:rsidP="00AC0262">
            <w:pPr>
              <w:tabs>
                <w:tab w:val="left" w:pos="630"/>
              </w:tabs>
              <w:jc w:val="center"/>
            </w:pPr>
          </w:p>
        </w:tc>
      </w:tr>
      <w:tr w:rsidR="00643062" w14:paraId="6374CED5" w14:textId="77777777">
        <w:tc>
          <w:tcPr>
            <w:tcW w:w="3024" w:type="dxa"/>
          </w:tcPr>
          <w:p w14:paraId="1C5CB8D3" w14:textId="5846A97E" w:rsidR="00643062" w:rsidRDefault="00643062">
            <w:pPr>
              <w:tabs>
                <w:tab w:val="left" w:pos="630"/>
              </w:tabs>
            </w:pPr>
            <w:r w:rsidRPr="00643062">
              <w:t>Injectable naltrexone</w:t>
            </w:r>
            <w:r w:rsidR="00677D8C">
              <w:t xml:space="preserve"> for OUD</w:t>
            </w:r>
          </w:p>
        </w:tc>
        <w:tc>
          <w:tcPr>
            <w:tcW w:w="1261" w:type="dxa"/>
            <w:tcBorders>
              <w:right w:val="single" w:sz="4" w:space="0" w:color="auto"/>
            </w:tcBorders>
          </w:tcPr>
          <w:p w14:paraId="2C2B39CA"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1154CAA2" w14:textId="77777777" w:rsidR="00643062" w:rsidRDefault="00643062">
            <w:pPr>
              <w:tabs>
                <w:tab w:val="left" w:pos="630"/>
              </w:tabs>
            </w:pPr>
          </w:p>
        </w:tc>
        <w:tc>
          <w:tcPr>
            <w:tcW w:w="3024" w:type="dxa"/>
            <w:tcBorders>
              <w:left w:val="single" w:sz="4" w:space="0" w:color="auto"/>
            </w:tcBorders>
          </w:tcPr>
          <w:p w14:paraId="7CEE70EE" w14:textId="77777777" w:rsidR="00643062" w:rsidRDefault="00643062">
            <w:pPr>
              <w:tabs>
                <w:tab w:val="left" w:pos="630"/>
              </w:tabs>
            </w:pPr>
            <w:r>
              <w:t>Bupropion</w:t>
            </w:r>
          </w:p>
        </w:tc>
        <w:tc>
          <w:tcPr>
            <w:tcW w:w="1264" w:type="dxa"/>
          </w:tcPr>
          <w:p w14:paraId="626F509F" w14:textId="77777777" w:rsidR="00643062" w:rsidRDefault="00643062" w:rsidP="00AC0262">
            <w:pPr>
              <w:tabs>
                <w:tab w:val="left" w:pos="630"/>
              </w:tabs>
              <w:jc w:val="center"/>
            </w:pPr>
          </w:p>
        </w:tc>
      </w:tr>
      <w:tr w:rsidR="00677D8C" w14:paraId="09F02FAF" w14:textId="77777777">
        <w:tc>
          <w:tcPr>
            <w:tcW w:w="3024" w:type="dxa"/>
          </w:tcPr>
          <w:p w14:paraId="132FB0E0" w14:textId="3868E71D" w:rsidR="00677D8C" w:rsidRDefault="00677D8C" w:rsidP="00677D8C">
            <w:pPr>
              <w:tabs>
                <w:tab w:val="left" w:pos="630"/>
              </w:tabs>
            </w:pPr>
            <w:r>
              <w:t>Oral naltrexone for AUD</w:t>
            </w:r>
          </w:p>
        </w:tc>
        <w:tc>
          <w:tcPr>
            <w:tcW w:w="1261" w:type="dxa"/>
            <w:tcBorders>
              <w:right w:val="single" w:sz="4" w:space="0" w:color="auto"/>
            </w:tcBorders>
          </w:tcPr>
          <w:p w14:paraId="27A13FA4" w14:textId="77777777" w:rsidR="00677D8C" w:rsidRDefault="00677D8C" w:rsidP="00AC0262">
            <w:pPr>
              <w:tabs>
                <w:tab w:val="left" w:pos="630"/>
              </w:tabs>
              <w:jc w:val="center"/>
            </w:pPr>
          </w:p>
        </w:tc>
        <w:tc>
          <w:tcPr>
            <w:tcW w:w="611" w:type="dxa"/>
            <w:tcBorders>
              <w:top w:val="nil"/>
              <w:left w:val="single" w:sz="4" w:space="0" w:color="auto"/>
              <w:bottom w:val="nil"/>
              <w:right w:val="single" w:sz="4" w:space="0" w:color="auto"/>
            </w:tcBorders>
          </w:tcPr>
          <w:p w14:paraId="70134E3E" w14:textId="77777777" w:rsidR="00677D8C" w:rsidRDefault="00677D8C" w:rsidP="00677D8C">
            <w:pPr>
              <w:tabs>
                <w:tab w:val="left" w:pos="630"/>
              </w:tabs>
            </w:pPr>
          </w:p>
        </w:tc>
        <w:tc>
          <w:tcPr>
            <w:tcW w:w="3024" w:type="dxa"/>
            <w:tcBorders>
              <w:left w:val="single" w:sz="4" w:space="0" w:color="auto"/>
            </w:tcBorders>
          </w:tcPr>
          <w:p w14:paraId="2FAD8E4B" w14:textId="77777777" w:rsidR="00677D8C" w:rsidRDefault="00677D8C" w:rsidP="00677D8C">
            <w:pPr>
              <w:tabs>
                <w:tab w:val="left" w:pos="630"/>
              </w:tabs>
            </w:pPr>
            <w:r>
              <w:t>Acamprosate</w:t>
            </w:r>
          </w:p>
        </w:tc>
        <w:tc>
          <w:tcPr>
            <w:tcW w:w="1264" w:type="dxa"/>
          </w:tcPr>
          <w:p w14:paraId="3038B122" w14:textId="77777777" w:rsidR="00677D8C" w:rsidRDefault="00677D8C" w:rsidP="00AC0262">
            <w:pPr>
              <w:tabs>
                <w:tab w:val="left" w:pos="630"/>
              </w:tabs>
              <w:jc w:val="center"/>
            </w:pPr>
          </w:p>
        </w:tc>
      </w:tr>
      <w:tr w:rsidR="00677D8C" w14:paraId="2097EDD2" w14:textId="77777777">
        <w:tc>
          <w:tcPr>
            <w:tcW w:w="3024" w:type="dxa"/>
          </w:tcPr>
          <w:p w14:paraId="5E62073E" w14:textId="00344368" w:rsidR="00677D8C" w:rsidRDefault="00677D8C" w:rsidP="00677D8C">
            <w:pPr>
              <w:tabs>
                <w:tab w:val="left" w:pos="630"/>
              </w:tabs>
            </w:pPr>
            <w:r w:rsidRPr="00643062">
              <w:t>Injectable naltrexone</w:t>
            </w:r>
            <w:r>
              <w:t xml:space="preserve"> for AUD</w:t>
            </w:r>
          </w:p>
        </w:tc>
        <w:tc>
          <w:tcPr>
            <w:tcW w:w="1261" w:type="dxa"/>
            <w:tcBorders>
              <w:right w:val="single" w:sz="4" w:space="0" w:color="auto"/>
            </w:tcBorders>
          </w:tcPr>
          <w:p w14:paraId="71BCB7FA" w14:textId="77777777" w:rsidR="00677D8C" w:rsidRDefault="00677D8C" w:rsidP="00AC0262">
            <w:pPr>
              <w:tabs>
                <w:tab w:val="left" w:pos="630"/>
              </w:tabs>
              <w:jc w:val="center"/>
            </w:pPr>
          </w:p>
        </w:tc>
        <w:tc>
          <w:tcPr>
            <w:tcW w:w="611" w:type="dxa"/>
            <w:tcBorders>
              <w:top w:val="nil"/>
              <w:left w:val="single" w:sz="4" w:space="0" w:color="auto"/>
              <w:bottom w:val="nil"/>
              <w:right w:val="single" w:sz="4" w:space="0" w:color="auto"/>
            </w:tcBorders>
          </w:tcPr>
          <w:p w14:paraId="6FEAE595" w14:textId="77777777" w:rsidR="00677D8C" w:rsidRDefault="00677D8C" w:rsidP="00677D8C">
            <w:pPr>
              <w:tabs>
                <w:tab w:val="left" w:pos="630"/>
              </w:tabs>
            </w:pPr>
          </w:p>
        </w:tc>
        <w:tc>
          <w:tcPr>
            <w:tcW w:w="3024" w:type="dxa"/>
            <w:tcBorders>
              <w:left w:val="single" w:sz="4" w:space="0" w:color="auto"/>
            </w:tcBorders>
          </w:tcPr>
          <w:p w14:paraId="21767766" w14:textId="77777777" w:rsidR="00677D8C" w:rsidRDefault="00677D8C" w:rsidP="00677D8C">
            <w:pPr>
              <w:tabs>
                <w:tab w:val="left" w:pos="630"/>
              </w:tabs>
            </w:pPr>
            <w:r>
              <w:t>Disulfiram</w:t>
            </w:r>
          </w:p>
        </w:tc>
        <w:tc>
          <w:tcPr>
            <w:tcW w:w="1264" w:type="dxa"/>
          </w:tcPr>
          <w:p w14:paraId="58CF37AE" w14:textId="77777777" w:rsidR="00677D8C" w:rsidRDefault="00677D8C" w:rsidP="00AC0262">
            <w:pPr>
              <w:tabs>
                <w:tab w:val="left" w:pos="630"/>
              </w:tabs>
              <w:jc w:val="center"/>
            </w:pPr>
          </w:p>
        </w:tc>
      </w:tr>
      <w:tr w:rsidR="008164CC" w14:paraId="11A6C266" w14:textId="77777777">
        <w:tc>
          <w:tcPr>
            <w:tcW w:w="3024" w:type="dxa"/>
          </w:tcPr>
          <w:p w14:paraId="2E71D629" w14:textId="71F5CD77" w:rsidR="008164CC" w:rsidRPr="00643062" w:rsidRDefault="008164CC" w:rsidP="00677D8C">
            <w:pPr>
              <w:tabs>
                <w:tab w:val="left" w:pos="630"/>
              </w:tabs>
            </w:pPr>
            <w:r w:rsidRPr="008164CC">
              <w:t>Naloxone (via prescription)</w:t>
            </w:r>
          </w:p>
        </w:tc>
        <w:tc>
          <w:tcPr>
            <w:tcW w:w="1261" w:type="dxa"/>
            <w:tcBorders>
              <w:right w:val="single" w:sz="4" w:space="0" w:color="auto"/>
            </w:tcBorders>
          </w:tcPr>
          <w:p w14:paraId="6031AF2B" w14:textId="77777777" w:rsidR="008164CC" w:rsidRDefault="008164CC" w:rsidP="00AC0262">
            <w:pPr>
              <w:tabs>
                <w:tab w:val="left" w:pos="630"/>
              </w:tabs>
              <w:jc w:val="center"/>
            </w:pPr>
          </w:p>
        </w:tc>
        <w:tc>
          <w:tcPr>
            <w:tcW w:w="611" w:type="dxa"/>
            <w:tcBorders>
              <w:top w:val="nil"/>
              <w:left w:val="single" w:sz="4" w:space="0" w:color="auto"/>
              <w:bottom w:val="nil"/>
              <w:right w:val="single" w:sz="4" w:space="0" w:color="auto"/>
            </w:tcBorders>
          </w:tcPr>
          <w:p w14:paraId="6D1A0160" w14:textId="77777777" w:rsidR="008164CC" w:rsidRDefault="008164CC" w:rsidP="00677D8C">
            <w:pPr>
              <w:tabs>
                <w:tab w:val="left" w:pos="630"/>
              </w:tabs>
            </w:pPr>
          </w:p>
        </w:tc>
        <w:tc>
          <w:tcPr>
            <w:tcW w:w="3024" w:type="dxa"/>
            <w:tcBorders>
              <w:left w:val="single" w:sz="4" w:space="0" w:color="auto"/>
            </w:tcBorders>
          </w:tcPr>
          <w:p w14:paraId="19B3AA47" w14:textId="77777777" w:rsidR="008164CC" w:rsidRDefault="008164CC" w:rsidP="00677D8C">
            <w:pPr>
              <w:tabs>
                <w:tab w:val="left" w:pos="630"/>
              </w:tabs>
            </w:pPr>
          </w:p>
        </w:tc>
        <w:tc>
          <w:tcPr>
            <w:tcW w:w="1264" w:type="dxa"/>
          </w:tcPr>
          <w:p w14:paraId="1C981693" w14:textId="77777777" w:rsidR="008164CC" w:rsidRDefault="008164CC" w:rsidP="00AC0262">
            <w:pPr>
              <w:tabs>
                <w:tab w:val="left" w:pos="630"/>
              </w:tabs>
              <w:jc w:val="center"/>
            </w:pPr>
          </w:p>
        </w:tc>
      </w:tr>
    </w:tbl>
    <w:p w14:paraId="49E22CED" w14:textId="77777777" w:rsidR="00643062" w:rsidRDefault="00643062" w:rsidP="00677D8C">
      <w:pPr>
        <w:spacing w:after="0" w:line="240" w:lineRule="auto"/>
      </w:pPr>
    </w:p>
    <w:p w14:paraId="08BA21E4" w14:textId="669EFB57" w:rsidR="00643062" w:rsidRDefault="00643062" w:rsidP="00643062">
      <w:pPr>
        <w:spacing w:after="0" w:line="240" w:lineRule="auto"/>
        <w:ind w:left="360"/>
      </w:pPr>
      <w:r>
        <w:t xml:space="preserve">Please include any additional description that describes your agency’s implementation plan for the direct provision of addiction medication services to your agency’s </w:t>
      </w:r>
      <w:r w:rsidR="2425D89B">
        <w:t>client</w:t>
      </w:r>
      <w:r>
        <w:t>s that are paid via claims to SAPC.</w:t>
      </w:r>
    </w:p>
    <w:tbl>
      <w:tblPr>
        <w:tblStyle w:val="TableGrid"/>
        <w:tblW w:w="0" w:type="auto"/>
        <w:tblInd w:w="355" w:type="dxa"/>
        <w:tblLook w:val="04A0" w:firstRow="1" w:lastRow="0" w:firstColumn="1" w:lastColumn="0" w:noHBand="0" w:noVBand="1"/>
      </w:tblPr>
      <w:tblGrid>
        <w:gridCol w:w="9540"/>
      </w:tblGrid>
      <w:tr w:rsidR="00643062" w14:paraId="61A24B93" w14:textId="77777777">
        <w:trPr>
          <w:trHeight w:val="1340"/>
        </w:trPr>
        <w:tc>
          <w:tcPr>
            <w:tcW w:w="9540" w:type="dxa"/>
          </w:tcPr>
          <w:p w14:paraId="3BBAAFA8" w14:textId="77777777" w:rsidR="00643062" w:rsidRDefault="00643062"/>
          <w:p w14:paraId="03F1A0FE" w14:textId="77777777" w:rsidR="00643062" w:rsidRDefault="00643062"/>
          <w:p w14:paraId="67B9E565" w14:textId="77777777" w:rsidR="00643062" w:rsidRDefault="00643062"/>
        </w:tc>
      </w:tr>
    </w:tbl>
    <w:p w14:paraId="2A3A3838" w14:textId="77777777" w:rsidR="00643062" w:rsidRDefault="00643062" w:rsidP="00643062">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0D4CEF8F" w14:textId="77777777" w:rsidR="00CC04E1" w:rsidRDefault="00CC04E1" w:rsidP="009B1853">
      <w:pPr>
        <w:spacing w:after="0" w:line="240" w:lineRule="auto"/>
        <w:ind w:left="630" w:hanging="270"/>
        <w:rPr>
          <w:i/>
          <w:iCs/>
        </w:rPr>
        <w:sectPr w:rsidR="00CC04E1" w:rsidSect="006B556B">
          <w:pgSz w:w="12240" w:h="15840"/>
          <w:pgMar w:top="720" w:right="720" w:bottom="450" w:left="720" w:header="450" w:footer="450" w:gutter="0"/>
          <w:cols w:space="720"/>
          <w:docGrid w:linePitch="360"/>
        </w:sectPr>
      </w:pPr>
    </w:p>
    <w:p w14:paraId="5700CDD5" w14:textId="4A4D927F" w:rsidR="00CC04E1" w:rsidRPr="00055C06" w:rsidRDefault="00677D8C" w:rsidP="00677D8C">
      <w:pPr>
        <w:pStyle w:val="ListParagraph"/>
        <w:numPr>
          <w:ilvl w:val="0"/>
          <w:numId w:val="11"/>
        </w:numPr>
        <w:spacing w:after="0" w:line="240" w:lineRule="auto"/>
        <w:rPr>
          <w:i/>
          <w:iCs/>
        </w:rPr>
      </w:pPr>
      <w:r>
        <w:rPr>
          <w:b/>
          <w:bCs/>
          <w:u w:val="single"/>
        </w:rPr>
        <w:lastRenderedPageBreak/>
        <w:t>Organizational Readiness Plan</w:t>
      </w:r>
    </w:p>
    <w:p w14:paraId="54E5482F"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2B93CBF7" w14:textId="77777777" w:rsidR="00677D8C" w:rsidRDefault="00677D8C" w:rsidP="00643062">
      <w:pPr>
        <w:spacing w:after="0" w:line="240" w:lineRule="auto"/>
        <w:ind w:left="630" w:hanging="270"/>
      </w:pPr>
    </w:p>
    <w:p w14:paraId="712F32C5" w14:textId="1DA48491" w:rsidR="00940CD3" w:rsidRPr="00DF5F65" w:rsidRDefault="009C350F" w:rsidP="14A12D35">
      <w:pPr>
        <w:spacing w:after="0" w:line="240" w:lineRule="auto"/>
        <w:ind w:left="630" w:hanging="270"/>
        <w:rPr>
          <w:color w:val="C45911" w:themeColor="accent2" w:themeShade="BF"/>
        </w:rPr>
      </w:pPr>
      <w:sdt>
        <w:sdtPr>
          <w:id w:val="-1281258870"/>
          <w14:checkbox>
            <w14:checked w14:val="0"/>
            <w14:checkedState w14:val="2612" w14:font="MS Gothic"/>
            <w14:uncheckedState w14:val="2610" w14:font="MS Gothic"/>
          </w14:checkbox>
        </w:sdtPr>
        <w:sdtEndPr/>
        <w:sdtContent>
          <w:r w:rsidR="00940CD3" w:rsidRPr="0CE4935A">
            <w:rPr>
              <w:rFonts w:ascii="MS Gothic" w:eastAsia="MS Gothic" w:hAnsi="MS Gothic"/>
            </w:rPr>
            <w:t>☐</w:t>
          </w:r>
        </w:sdtContent>
      </w:sdt>
      <w:r w:rsidR="00940CD3">
        <w:t xml:space="preserve"> Our agency is a primary </w:t>
      </w:r>
      <w:r w:rsidR="00F7256C">
        <w:t xml:space="preserve">Sage EHR </w:t>
      </w:r>
      <w:r w:rsidR="00940CD3">
        <w:t>provider who documents our clinical services</w:t>
      </w:r>
      <w:r w:rsidR="00107AA2">
        <w:t xml:space="preserve">, including </w:t>
      </w:r>
      <w:r w:rsidR="00093653">
        <w:t xml:space="preserve">the </w:t>
      </w:r>
      <w:r w:rsidR="00FF4F2E">
        <w:t>medication services</w:t>
      </w:r>
      <w:r w:rsidR="00093653">
        <w:t xml:space="preserve"> conducted by our medical </w:t>
      </w:r>
      <w:r w:rsidR="00C36271">
        <w:t>practitioners</w:t>
      </w:r>
      <w:r w:rsidR="00FF4F2E">
        <w:t>,</w:t>
      </w:r>
      <w:r w:rsidR="00940CD3">
        <w:t xml:space="preserve"> in Sage. Our agency </w:t>
      </w:r>
      <w:r w:rsidR="00FF4F2E">
        <w:t xml:space="preserve">has </w:t>
      </w:r>
      <w:proofErr w:type="gramStart"/>
      <w:r w:rsidR="00FF4F2E">
        <w:t>or</w:t>
      </w:r>
      <w:proofErr w:type="gramEnd"/>
      <w:r w:rsidR="00FF4F2E">
        <w:t xml:space="preserve"> plans </w:t>
      </w:r>
      <w:r w:rsidR="00940CD3">
        <w:t>to obtain an agency license for 42 CFR Part 2 compliant software to support allergy interaction checking, medication reconciliation, and computerized medication order entr</w:t>
      </w:r>
      <w:r w:rsidR="00107AA2">
        <w:t>y</w:t>
      </w:r>
      <w:r w:rsidR="00C36271">
        <w:t xml:space="preserve"> for our </w:t>
      </w:r>
      <w:r w:rsidR="007F1EE2">
        <w:t>medical practitioners</w:t>
      </w:r>
      <w:r w:rsidR="00DB071F">
        <w:t>. O</w:t>
      </w:r>
      <w:r w:rsidR="00940CD3">
        <w:t>ur agency</w:t>
      </w:r>
      <w:r w:rsidR="00FF4F2E">
        <w:t xml:space="preserve"> </w:t>
      </w:r>
      <w:proofErr w:type="gramStart"/>
      <w:r w:rsidR="00FF4F2E">
        <w:t>currently or</w:t>
      </w:r>
      <w:proofErr w:type="gramEnd"/>
      <w:r w:rsidR="00940CD3">
        <w:t xml:space="preserve"> plans to</w:t>
      </w:r>
      <w:r w:rsidR="00D05870">
        <w:t xml:space="preserve"> document </w:t>
      </w:r>
      <w:r w:rsidR="00FA5E7E">
        <w:t xml:space="preserve">medication orders in Sage clinical notes </w:t>
      </w:r>
      <w:r w:rsidR="00FA5E7E" w:rsidRPr="0CE4935A">
        <w:rPr>
          <w:b/>
          <w:bCs/>
        </w:rPr>
        <w:t>or</w:t>
      </w:r>
      <w:r w:rsidR="00FA5E7E">
        <w:t xml:space="preserve"> via </w:t>
      </w:r>
      <w:r w:rsidR="00940CD3">
        <w:t xml:space="preserve">the Sage </w:t>
      </w:r>
      <w:r w:rsidR="00DB6430" w:rsidRPr="0CE4935A">
        <w:rPr>
          <w:i/>
          <w:iCs/>
        </w:rPr>
        <w:t xml:space="preserve">Provider File Attach </w:t>
      </w:r>
      <w:r w:rsidR="00940CD3">
        <w:t>document upload functionality</w:t>
      </w:r>
      <w:r w:rsidR="00547852">
        <w:t>.</w:t>
      </w:r>
      <w:r w:rsidR="00940CD3" w:rsidRPr="0CE4935A">
        <w:rPr>
          <w:color w:val="C45911" w:themeColor="accent2" w:themeShade="BF"/>
        </w:rPr>
        <w:t xml:space="preserve"> </w:t>
      </w:r>
      <w:r w:rsidR="00940CD3" w:rsidRPr="0CE4935A">
        <w:rPr>
          <w:i/>
          <w:iCs/>
          <w:color w:val="C45911" w:themeColor="accent2" w:themeShade="BF"/>
        </w:rPr>
        <w:t>If</w:t>
      </w:r>
      <w:r w:rsidR="00547852" w:rsidRPr="0CE4935A">
        <w:rPr>
          <w:i/>
          <w:iCs/>
          <w:color w:val="C45911" w:themeColor="accent2" w:themeShade="BF"/>
        </w:rPr>
        <w:t xml:space="preserve"> your agency </w:t>
      </w:r>
      <w:r w:rsidR="006B1A70" w:rsidRPr="0CE4935A">
        <w:rPr>
          <w:i/>
          <w:iCs/>
          <w:color w:val="C45911" w:themeColor="accent2" w:themeShade="BF"/>
        </w:rPr>
        <w:t>is a primary provider who does not already use your own software for electronic order entry</w:t>
      </w:r>
      <w:r w:rsidR="00BF0744" w:rsidRPr="0CE4935A">
        <w:rPr>
          <w:i/>
          <w:iCs/>
          <w:color w:val="C45911" w:themeColor="accent2" w:themeShade="BF"/>
        </w:rPr>
        <w:t>, allergy documentation, and medication reconciliation</w:t>
      </w:r>
      <w:r w:rsidR="00940CD3" w:rsidRPr="0CE4935A">
        <w:rPr>
          <w:i/>
          <w:iCs/>
          <w:color w:val="C45911" w:themeColor="accent2" w:themeShade="BF"/>
        </w:rPr>
        <w:t xml:space="preserve">, </w:t>
      </w:r>
      <w:r w:rsidR="00DD042C" w:rsidRPr="0CE4935A">
        <w:rPr>
          <w:i/>
          <w:iCs/>
          <w:color w:val="C45911" w:themeColor="accent2" w:themeShade="BF"/>
        </w:rPr>
        <w:t>please estimate</w:t>
      </w:r>
      <w:r w:rsidR="00940CD3" w:rsidRPr="0CE4935A">
        <w:rPr>
          <w:i/>
          <w:iCs/>
          <w:color w:val="C45911" w:themeColor="accent2" w:themeShade="BF"/>
        </w:rPr>
        <w:t xml:space="preserve"> the timeline for your obtaining </w:t>
      </w:r>
      <w:r w:rsidR="00BF0744" w:rsidRPr="0CE4935A">
        <w:rPr>
          <w:i/>
          <w:iCs/>
          <w:color w:val="C45911" w:themeColor="accent2" w:themeShade="BF"/>
        </w:rPr>
        <w:t xml:space="preserve">this </w:t>
      </w:r>
      <w:r w:rsidR="00940CD3" w:rsidRPr="0CE4935A">
        <w:rPr>
          <w:i/>
          <w:iCs/>
          <w:color w:val="C45911" w:themeColor="accent2" w:themeShade="BF"/>
        </w:rPr>
        <w:t>software needed by your prescribing clinician(s) to provide direct medication services to</w:t>
      </w:r>
      <w:r w:rsidR="00940CD3" w:rsidRPr="0CE4935A">
        <w:rPr>
          <w:color w:val="C45911" w:themeColor="accent2" w:themeShade="BF"/>
        </w:rPr>
        <w:t xml:space="preserve"> </w:t>
      </w:r>
      <w:r w:rsidR="2425D89B" w:rsidRPr="0CE4935A">
        <w:rPr>
          <w:i/>
          <w:iCs/>
          <w:color w:val="C45911" w:themeColor="accent2" w:themeShade="BF"/>
        </w:rPr>
        <w:t>client</w:t>
      </w:r>
      <w:r w:rsidR="00940CD3" w:rsidRPr="0CE4935A">
        <w:rPr>
          <w:i/>
          <w:iCs/>
          <w:color w:val="C45911" w:themeColor="accent2" w:themeShade="BF"/>
        </w:rPr>
        <w:t>s</w:t>
      </w:r>
      <w:r w:rsidR="00940CD3" w:rsidRPr="0CE4935A">
        <w:rPr>
          <w:color w:val="C45911" w:themeColor="accent2" w:themeShade="BF"/>
        </w:rPr>
        <w:t xml:space="preserve">. </w:t>
      </w:r>
    </w:p>
    <w:tbl>
      <w:tblPr>
        <w:tblStyle w:val="TableGrid"/>
        <w:tblW w:w="0" w:type="auto"/>
        <w:tblInd w:w="715" w:type="dxa"/>
        <w:tblLook w:val="04A0" w:firstRow="1" w:lastRow="0" w:firstColumn="1" w:lastColumn="0" w:noHBand="0" w:noVBand="1"/>
      </w:tblPr>
      <w:tblGrid>
        <w:gridCol w:w="9360"/>
      </w:tblGrid>
      <w:tr w:rsidR="00940CD3" w14:paraId="27322141" w14:textId="77777777">
        <w:trPr>
          <w:trHeight w:val="1340"/>
        </w:trPr>
        <w:tc>
          <w:tcPr>
            <w:tcW w:w="9360" w:type="dxa"/>
          </w:tcPr>
          <w:p w14:paraId="1AA59B16" w14:textId="77777777" w:rsidR="00940CD3" w:rsidRDefault="00940CD3"/>
          <w:p w14:paraId="5E3B622C" w14:textId="77777777" w:rsidR="00940CD3" w:rsidRDefault="00940CD3"/>
        </w:tc>
      </w:tr>
    </w:tbl>
    <w:p w14:paraId="49328A56" w14:textId="77777777" w:rsidR="00940CD3" w:rsidRDefault="00940CD3" w:rsidP="00940CD3">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1516CA51" w14:textId="32F1E946" w:rsidR="00940CD3" w:rsidRDefault="00940CD3" w:rsidP="00940CD3">
      <w:pPr>
        <w:spacing w:after="0" w:line="240" w:lineRule="auto"/>
        <w:ind w:left="630" w:hanging="270"/>
      </w:pPr>
    </w:p>
    <w:p w14:paraId="0BCB0F2F" w14:textId="4898D004" w:rsidR="00940CD3" w:rsidRDefault="009C350F" w:rsidP="007274CB">
      <w:pPr>
        <w:spacing w:after="0" w:line="240" w:lineRule="auto"/>
        <w:ind w:left="630" w:hanging="270"/>
        <w:rPr>
          <w:i/>
          <w:iCs/>
          <w:color w:val="C45911" w:themeColor="accent2" w:themeShade="BF"/>
        </w:rPr>
      </w:pPr>
      <w:sdt>
        <w:sdtPr>
          <w:id w:val="871198415"/>
          <w14:checkbox>
            <w14:checked w14:val="0"/>
            <w14:checkedState w14:val="2612" w14:font="MS Gothic"/>
            <w14:uncheckedState w14:val="2610" w14:font="MS Gothic"/>
          </w14:checkbox>
        </w:sdtPr>
        <w:sdtEndPr/>
        <w:sdtContent>
          <w:r w:rsidR="00940CD3">
            <w:rPr>
              <w:rFonts w:ascii="MS Gothic" w:eastAsia="MS Gothic" w:hAnsi="MS Gothic" w:hint="eastAsia"/>
            </w:rPr>
            <w:t>☐</w:t>
          </w:r>
        </w:sdtContent>
      </w:sdt>
      <w:r w:rsidR="00940CD3">
        <w:t xml:space="preserve"> Our agency is a primary </w:t>
      </w:r>
      <w:r w:rsidR="00952358">
        <w:t xml:space="preserve">Sage EHR </w:t>
      </w:r>
      <w:r w:rsidR="00940CD3">
        <w:t>provider who documents our clinical services in Sage. Our proposed prescribing clinician</w:t>
      </w:r>
      <w:r w:rsidR="00DB071F">
        <w:t>(s)</w:t>
      </w:r>
      <w:r w:rsidR="00940CD3">
        <w:t xml:space="preserve"> has</w:t>
      </w:r>
      <w:r w:rsidR="00DB071F">
        <w:t xml:space="preserve"> / have</w:t>
      </w:r>
      <w:r w:rsidR="00940CD3">
        <w:t xml:space="preserve"> their own 42 CFR Part 2 compliant </w:t>
      </w:r>
      <w:r w:rsidR="00940CD3" w:rsidRPr="00940CD3">
        <w:t>medical clinician documentation functionality</w:t>
      </w:r>
      <w:r w:rsidR="002E4A8B">
        <w:t xml:space="preserve"> that includes clinical notes, </w:t>
      </w:r>
      <w:r w:rsidR="002E4A8B" w:rsidRPr="002E4A8B">
        <w:t>allergy interaction checking, medication reconciliation, and computerized medication order entry</w:t>
      </w:r>
      <w:r w:rsidR="002E4A8B">
        <w:t xml:space="preserve">. </w:t>
      </w:r>
      <w:r w:rsidR="000869B2" w:rsidRPr="000869B2">
        <w:t xml:space="preserve">Our agency currently or plans to </w:t>
      </w:r>
      <w:r w:rsidR="00666C4C">
        <w:t xml:space="preserve">require </w:t>
      </w:r>
      <w:r w:rsidR="00D72588">
        <w:t>our medical clinicians ent</w:t>
      </w:r>
      <w:r w:rsidR="009615C8">
        <w:t>er</w:t>
      </w:r>
      <w:r w:rsidR="00D72588">
        <w:t xml:space="preserve"> clinical notes into S</w:t>
      </w:r>
      <w:r w:rsidR="000869B2" w:rsidRPr="000869B2">
        <w:t xml:space="preserve">age </w:t>
      </w:r>
      <w:r w:rsidR="000869B2" w:rsidRPr="00DF5F65">
        <w:rPr>
          <w:b/>
          <w:bCs/>
        </w:rPr>
        <w:t>or</w:t>
      </w:r>
      <w:r w:rsidR="000869B2" w:rsidRPr="000869B2">
        <w:t xml:space="preserve"> </w:t>
      </w:r>
      <w:r w:rsidR="00D72588">
        <w:t xml:space="preserve">upload documentation from their </w:t>
      </w:r>
      <w:r w:rsidR="00C442A0">
        <w:t xml:space="preserve">documentation into Sage </w:t>
      </w:r>
      <w:r w:rsidR="000869B2" w:rsidRPr="000869B2">
        <w:t>via the Sage Provider File Attach document upload functionality</w:t>
      </w:r>
      <w:r w:rsidR="007274CB">
        <w:t xml:space="preserve">. </w:t>
      </w:r>
    </w:p>
    <w:p w14:paraId="49E5655C" w14:textId="77777777" w:rsidR="008E1EB0" w:rsidRDefault="008E1EB0" w:rsidP="008E1EB0">
      <w:pPr>
        <w:spacing w:after="0" w:line="240" w:lineRule="auto"/>
      </w:pPr>
    </w:p>
    <w:p w14:paraId="5402F7BA" w14:textId="1B9531A5" w:rsidR="008E1EB0" w:rsidRDefault="009C350F" w:rsidP="00643062">
      <w:pPr>
        <w:spacing w:after="0" w:line="240" w:lineRule="auto"/>
        <w:ind w:left="630" w:hanging="270"/>
      </w:pPr>
      <w:sdt>
        <w:sdtPr>
          <w:id w:val="-2086517876"/>
          <w14:checkbox>
            <w14:checked w14:val="0"/>
            <w14:checkedState w14:val="2612" w14:font="MS Gothic"/>
            <w14:uncheckedState w14:val="2610" w14:font="MS Gothic"/>
          </w14:checkbox>
        </w:sdtPr>
        <w:sdtEndPr/>
        <w:sdtContent>
          <w:r w:rsidR="008E1EB0">
            <w:rPr>
              <w:rFonts w:ascii="MS Gothic" w:eastAsia="MS Gothic" w:hAnsi="MS Gothic" w:hint="eastAsia"/>
            </w:rPr>
            <w:t>☐</w:t>
          </w:r>
        </w:sdtContent>
      </w:sdt>
      <w:r w:rsidR="008E1EB0">
        <w:t xml:space="preserve"> Our agency is a secondary </w:t>
      </w:r>
      <w:r w:rsidR="00177603">
        <w:t>Sage EHR</w:t>
      </w:r>
      <w:r w:rsidR="008E1EB0">
        <w:t xml:space="preserve"> provider who documents our clinical services outside of Sage through a 42 CFR Part 2 platform. We will be using 42 CFR Part 2 compliant </w:t>
      </w:r>
      <w:r w:rsidR="008E1EB0" w:rsidRPr="00940CD3">
        <w:t xml:space="preserve">medical clinician documentation functionality </w:t>
      </w:r>
      <w:r w:rsidR="008E1EB0">
        <w:t xml:space="preserve">(including, but not limited to, </w:t>
      </w:r>
      <w:r w:rsidR="008E1EB0" w:rsidRPr="00940CD3">
        <w:t>allergy interaction checking</w:t>
      </w:r>
      <w:r w:rsidR="008E1EB0">
        <w:t xml:space="preserve">, medication reconciliation, and computerized medication order entry), for our addiction medication prescribing clinician’s documentation. </w:t>
      </w:r>
    </w:p>
    <w:p w14:paraId="5272A5DA" w14:textId="77777777" w:rsidR="00643062" w:rsidRDefault="00643062" w:rsidP="00643062">
      <w:pPr>
        <w:spacing w:after="0" w:line="240" w:lineRule="auto"/>
        <w:ind w:left="630" w:hanging="270"/>
      </w:pPr>
    </w:p>
    <w:p w14:paraId="1351828D" w14:textId="40D56144" w:rsidR="00643062" w:rsidRDefault="009C350F" w:rsidP="00643062">
      <w:pPr>
        <w:spacing w:after="0" w:line="240" w:lineRule="auto"/>
        <w:ind w:left="630" w:hanging="270"/>
      </w:pPr>
      <w:sdt>
        <w:sdtPr>
          <w:id w:val="2089426129"/>
          <w14:checkbox>
            <w14:checked w14:val="0"/>
            <w14:checkedState w14:val="2612" w14:font="MS Gothic"/>
            <w14:uncheckedState w14:val="2610" w14:font="MS Gothic"/>
          </w14:checkbox>
        </w:sdtPr>
        <w:sdtEndPr/>
        <w:sdtContent>
          <w:r w:rsidR="00643062" w:rsidRPr="0CE4935A">
            <w:rPr>
              <w:rFonts w:ascii="MS Gothic" w:eastAsia="MS Gothic" w:hAnsi="MS Gothic"/>
            </w:rPr>
            <w:t>☐</w:t>
          </w:r>
        </w:sdtContent>
      </w:sdt>
      <w:r w:rsidR="00643062">
        <w:t xml:space="preserve"> Each residential level of care (designated as ASAM 3.1, 3.3, and 3.5) where we plan to offer </w:t>
      </w:r>
      <w:r w:rsidR="2425D89B">
        <w:t>client</w:t>
      </w:r>
      <w:r w:rsidR="00643062">
        <w:t xml:space="preserve"> addiction medication services directly has been certified by DHCS to offer </w:t>
      </w:r>
      <w:hyperlink r:id="rId15">
        <w:r w:rsidR="00643062" w:rsidRPr="0CE4935A">
          <w:rPr>
            <w:rStyle w:val="Hyperlink"/>
          </w:rPr>
          <w:t>incidental medical services</w:t>
        </w:r>
      </w:hyperlink>
      <w:r w:rsidR="00643062">
        <w:t>.</w:t>
      </w:r>
    </w:p>
    <w:p w14:paraId="1C6EE0BD" w14:textId="77777777" w:rsidR="00643062" w:rsidRDefault="00643062" w:rsidP="009B1853">
      <w:pPr>
        <w:spacing w:after="0" w:line="240" w:lineRule="auto"/>
        <w:ind w:left="630" w:hanging="270"/>
      </w:pPr>
    </w:p>
    <w:p w14:paraId="5AA08891" w14:textId="70CC37BC" w:rsidR="00CC04E1" w:rsidRPr="00761082" w:rsidRDefault="009C350F" w:rsidP="14A12D35">
      <w:pPr>
        <w:spacing w:after="0" w:line="240" w:lineRule="auto"/>
        <w:ind w:left="630" w:hanging="270"/>
        <w:rPr>
          <w:i/>
          <w:iCs/>
        </w:rPr>
      </w:pPr>
      <w:sdt>
        <w:sdtPr>
          <w:id w:val="-124476844"/>
          <w14:checkbox>
            <w14:checked w14:val="0"/>
            <w14:checkedState w14:val="2612" w14:font="MS Gothic"/>
            <w14:uncheckedState w14:val="2610" w14:font="MS Gothic"/>
          </w14:checkbox>
        </w:sdtPr>
        <w:sdtEndPr/>
        <w:sdtContent>
          <w:r w:rsidR="00CC04E1" w:rsidRPr="14A12D35">
            <w:rPr>
              <w:rFonts w:ascii="MS Gothic" w:eastAsia="MS Gothic" w:hAnsi="MS Gothic"/>
            </w:rPr>
            <w:t>☐</w:t>
          </w:r>
        </w:sdtContent>
      </w:sdt>
      <w:r w:rsidR="00CC04E1">
        <w:t xml:space="preserve"> Our agency has not yet obtained, but plans to pursue, DHCS </w:t>
      </w:r>
      <w:hyperlink r:id="rId16">
        <w:r w:rsidR="00CC04E1" w:rsidRPr="14A12D35">
          <w:rPr>
            <w:rStyle w:val="Hyperlink"/>
          </w:rPr>
          <w:t>incidental medical services (IMS) certification</w:t>
        </w:r>
      </w:hyperlink>
      <w:r w:rsidR="00CC04E1">
        <w:t xml:space="preserve"> for residential sites of care (</w:t>
      </w:r>
      <w:r w:rsidR="00677D8C">
        <w:t xml:space="preserve">designated as </w:t>
      </w:r>
      <w:r w:rsidR="00CC04E1">
        <w:t>ASAM 3.1, 3.3, and 3.5) where we propose to provide addiction medication services directly.</w:t>
      </w:r>
      <w:r w:rsidR="00CC04E1" w:rsidRPr="00DF5F65">
        <w:rPr>
          <w:color w:val="C45911" w:themeColor="accent2" w:themeShade="BF"/>
        </w:rPr>
        <w:t xml:space="preserve"> </w:t>
      </w:r>
      <w:r w:rsidR="00CC04E1" w:rsidRPr="00DF5F65">
        <w:rPr>
          <w:i/>
          <w:iCs/>
          <w:color w:val="C45911" w:themeColor="accent2" w:themeShade="BF"/>
        </w:rPr>
        <w:t>If so, please describe the timeline for your pursuit of IMS certification and list which sites you propose to obtain IMS certification.</w:t>
      </w:r>
    </w:p>
    <w:tbl>
      <w:tblPr>
        <w:tblStyle w:val="TableGrid"/>
        <w:tblW w:w="0" w:type="auto"/>
        <w:tblInd w:w="625" w:type="dxa"/>
        <w:tblLook w:val="04A0" w:firstRow="1" w:lastRow="0" w:firstColumn="1" w:lastColumn="0" w:noHBand="0" w:noVBand="1"/>
      </w:tblPr>
      <w:tblGrid>
        <w:gridCol w:w="9270"/>
      </w:tblGrid>
      <w:tr w:rsidR="00304607" w14:paraId="1399E009" w14:textId="77777777">
        <w:trPr>
          <w:trHeight w:val="1340"/>
        </w:trPr>
        <w:tc>
          <w:tcPr>
            <w:tcW w:w="9270" w:type="dxa"/>
          </w:tcPr>
          <w:p w14:paraId="3FD6196A" w14:textId="77777777" w:rsidR="00304607" w:rsidRDefault="00304607"/>
        </w:tc>
      </w:tr>
    </w:tbl>
    <w:p w14:paraId="160369DE" w14:textId="77777777" w:rsidR="0082438C" w:rsidRDefault="00B80659" w:rsidP="00B80659">
      <w:pPr>
        <w:tabs>
          <w:tab w:val="left" w:pos="630"/>
        </w:tabs>
        <w:spacing w:after="0" w:line="240" w:lineRule="auto"/>
        <w:rPr>
          <w:i/>
          <w:iCs/>
          <w:color w:val="C45911" w:themeColor="accent2" w:themeShade="BF"/>
        </w:rPr>
        <w:sectPr w:rsidR="0082438C" w:rsidSect="006B556B">
          <w:pgSz w:w="12240" w:h="15840"/>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4771F5E7" w14:textId="07816276" w:rsidR="00DB071F" w:rsidRPr="00055C06" w:rsidRDefault="00DB071F" w:rsidP="00DB071F">
      <w:pPr>
        <w:pStyle w:val="ListParagraph"/>
        <w:numPr>
          <w:ilvl w:val="0"/>
          <w:numId w:val="13"/>
        </w:numPr>
        <w:spacing w:after="0" w:line="240" w:lineRule="auto"/>
        <w:rPr>
          <w:i/>
          <w:iCs/>
        </w:rPr>
      </w:pPr>
      <w:r>
        <w:rPr>
          <w:b/>
          <w:bCs/>
          <w:u w:val="single"/>
        </w:rPr>
        <w:lastRenderedPageBreak/>
        <w:t>Organizational Readiness Plan</w:t>
      </w:r>
      <w:r>
        <w:t xml:space="preserve"> (continued)</w:t>
      </w:r>
    </w:p>
    <w:p w14:paraId="79F36A5E" w14:textId="77777777" w:rsidR="00DB071F" w:rsidRDefault="00DB071F" w:rsidP="00DB071F">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7320ABF6" w14:textId="77777777" w:rsidR="00DB071F" w:rsidRPr="00761082" w:rsidRDefault="00DB071F" w:rsidP="00590C16">
      <w:pPr>
        <w:spacing w:after="0" w:line="240" w:lineRule="auto"/>
        <w:ind w:left="630" w:hanging="270"/>
        <w:rPr>
          <w:i/>
          <w:iCs/>
        </w:rPr>
      </w:pPr>
    </w:p>
    <w:p w14:paraId="2A828251" w14:textId="7D18B1A3" w:rsidR="00DB071F" w:rsidRPr="00DF5F65" w:rsidRDefault="009C350F" w:rsidP="0CE4935A">
      <w:pPr>
        <w:spacing w:after="0" w:line="240" w:lineRule="auto"/>
        <w:ind w:left="630" w:hanging="270"/>
        <w:rPr>
          <w:i/>
          <w:iCs/>
          <w:color w:val="C45911" w:themeColor="accent2" w:themeShade="BF"/>
        </w:rPr>
      </w:pPr>
      <w:sdt>
        <w:sdtPr>
          <w:id w:val="-1482699115"/>
          <w14:checkbox>
            <w14:checked w14:val="0"/>
            <w14:checkedState w14:val="2612" w14:font="MS Gothic"/>
            <w14:uncheckedState w14:val="2610" w14:font="MS Gothic"/>
          </w14:checkbox>
        </w:sdtPr>
        <w:sdtEndPr/>
        <w:sdtContent>
          <w:r w:rsidR="00DB071F" w:rsidRPr="0CE4935A">
            <w:rPr>
              <w:rFonts w:ascii="MS Gothic" w:eastAsia="MS Gothic" w:hAnsi="MS Gothic"/>
            </w:rPr>
            <w:t>☐</w:t>
          </w:r>
        </w:sdtContent>
      </w:sdt>
      <w:r w:rsidR="00DB071F">
        <w:t xml:space="preserve"> In-Person Field-Based Medication Services</w:t>
      </w:r>
      <w:r w:rsidR="00DB071F" w:rsidRPr="0CE4935A">
        <w:rPr>
          <w:b/>
          <w:bCs/>
        </w:rPr>
        <w:t xml:space="preserve">: </w:t>
      </w:r>
      <w:r w:rsidR="00DB071F">
        <w:t xml:space="preserve">Our agency proposes to coordinate </w:t>
      </w:r>
      <w:r w:rsidR="2425D89B">
        <w:t>client</w:t>
      </w:r>
      <w:r w:rsidR="00DB071F">
        <w:t xml:space="preserve">s’ receipt of medication services in-person with our addiction medication prescribing clinician(s) at clinical sites not managed by our agency, and which are not Drug Medi-Cal certified by the California Department of Health Care Services (DHCS), where these services are paid via claims made to SAPC. </w:t>
      </w:r>
      <w:r w:rsidR="00DB071F" w:rsidRPr="0CE4935A">
        <w:rPr>
          <w:i/>
          <w:iCs/>
          <w:color w:val="C45911" w:themeColor="accent2" w:themeShade="BF"/>
        </w:rPr>
        <w:t xml:space="preserve">If so, please describe which clinicians you plan to utilize for off-site in-person medication services, describe the location(s) your agency proposes to operate these services, and your agency’s plan to obtain community-based Field Based Services approval in accordance with </w:t>
      </w:r>
      <w:hyperlink r:id="rId17">
        <w:r w:rsidR="00DB071F" w:rsidRPr="0CE4935A">
          <w:rPr>
            <w:rStyle w:val="Hyperlink"/>
            <w:rFonts w:eastAsia="Times New Roman"/>
            <w:i/>
            <w:iCs/>
            <w:color w:val="C45911" w:themeColor="accent2" w:themeShade="BF"/>
          </w:rPr>
          <w:t>SAPC Information Notice 23-14</w:t>
        </w:r>
      </w:hyperlink>
      <w:r w:rsidR="00DB071F" w:rsidRPr="0CE4935A">
        <w:rPr>
          <w:rFonts w:eastAsia="Times New Roman"/>
          <w:i/>
          <w:iCs/>
          <w:color w:val="C45911" w:themeColor="accent2" w:themeShade="BF"/>
        </w:rPr>
        <w:t xml:space="preserve">. Please note that community </w:t>
      </w:r>
      <w:proofErr w:type="gramStart"/>
      <w:r w:rsidR="00DB071F" w:rsidRPr="0CE4935A">
        <w:rPr>
          <w:rFonts w:eastAsia="Times New Roman"/>
          <w:i/>
          <w:iCs/>
          <w:color w:val="C45911" w:themeColor="accent2" w:themeShade="BF"/>
        </w:rPr>
        <w:t>field based</w:t>
      </w:r>
      <w:proofErr w:type="gramEnd"/>
      <w:r w:rsidR="00DB071F" w:rsidRPr="0CE4935A">
        <w:rPr>
          <w:rFonts w:eastAsia="Times New Roman"/>
          <w:i/>
          <w:iCs/>
          <w:color w:val="C45911" w:themeColor="accent2" w:themeShade="BF"/>
        </w:rPr>
        <w:t xml:space="preserve"> services may apply to prescribing clinicians treating </w:t>
      </w:r>
      <w:proofErr w:type="gramStart"/>
      <w:r w:rsidR="2425D89B" w:rsidRPr="0CE4935A">
        <w:rPr>
          <w:rFonts w:eastAsia="Times New Roman"/>
          <w:i/>
          <w:iCs/>
          <w:color w:val="C45911" w:themeColor="accent2" w:themeShade="BF"/>
        </w:rPr>
        <w:t>client</w:t>
      </w:r>
      <w:r w:rsidR="00DB071F" w:rsidRPr="0CE4935A">
        <w:rPr>
          <w:rFonts w:eastAsia="Times New Roman"/>
          <w:i/>
          <w:iCs/>
          <w:color w:val="C45911" w:themeColor="accent2" w:themeShade="BF"/>
        </w:rPr>
        <w:t>’s</w:t>
      </w:r>
      <w:proofErr w:type="gramEnd"/>
      <w:r w:rsidR="00DB071F" w:rsidRPr="0CE4935A">
        <w:rPr>
          <w:rFonts w:eastAsia="Times New Roman"/>
          <w:i/>
          <w:iCs/>
          <w:color w:val="C45911" w:themeColor="accent2" w:themeShade="BF"/>
        </w:rPr>
        <w:t xml:space="preserve"> substance use disorder with medications in clinical settings, such as a private office, and is separate from prescribing clinicians providing in-home medication services where </w:t>
      </w:r>
      <w:r w:rsidR="2425D89B" w:rsidRPr="0CE4935A">
        <w:rPr>
          <w:rFonts w:eastAsia="Times New Roman"/>
          <w:i/>
          <w:iCs/>
          <w:color w:val="C45911" w:themeColor="accent2" w:themeShade="BF"/>
        </w:rPr>
        <w:t>client</w:t>
      </w:r>
      <w:r w:rsidR="00DB071F" w:rsidRPr="0CE4935A">
        <w:rPr>
          <w:rFonts w:eastAsia="Times New Roman"/>
          <w:i/>
          <w:iCs/>
          <w:color w:val="C45911" w:themeColor="accent2" w:themeShade="BF"/>
        </w:rPr>
        <w:t>s live.</w:t>
      </w:r>
    </w:p>
    <w:tbl>
      <w:tblPr>
        <w:tblStyle w:val="TableGrid"/>
        <w:tblW w:w="0" w:type="auto"/>
        <w:tblInd w:w="625" w:type="dxa"/>
        <w:tblLook w:val="04A0" w:firstRow="1" w:lastRow="0" w:firstColumn="1" w:lastColumn="0" w:noHBand="0" w:noVBand="1"/>
      </w:tblPr>
      <w:tblGrid>
        <w:gridCol w:w="9270"/>
      </w:tblGrid>
      <w:tr w:rsidR="00DB071F" w14:paraId="61DB1B65" w14:textId="77777777">
        <w:trPr>
          <w:trHeight w:val="1340"/>
        </w:trPr>
        <w:tc>
          <w:tcPr>
            <w:tcW w:w="9270" w:type="dxa"/>
          </w:tcPr>
          <w:p w14:paraId="4F1E8B84" w14:textId="77777777" w:rsidR="00DB071F" w:rsidRDefault="00DB071F"/>
        </w:tc>
      </w:tr>
    </w:tbl>
    <w:p w14:paraId="2DB6E6BB" w14:textId="77777777" w:rsidR="00DB071F" w:rsidRDefault="00DB071F" w:rsidP="00DB071F">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1CB71A2C" w14:textId="77777777" w:rsidR="00DB071F" w:rsidRPr="00DB071F" w:rsidRDefault="00DB071F" w:rsidP="00DB071F">
      <w:pPr>
        <w:spacing w:after="0" w:line="240" w:lineRule="auto"/>
        <w:rPr>
          <w:i/>
          <w:iCs/>
        </w:rPr>
      </w:pPr>
    </w:p>
    <w:p w14:paraId="3B9F2144" w14:textId="6AE013D7" w:rsidR="00DB071F" w:rsidRDefault="00DB071F" w:rsidP="00DB071F">
      <w:pPr>
        <w:spacing w:after="0" w:line="240" w:lineRule="auto"/>
        <w:ind w:left="360"/>
      </w:pPr>
      <w:r>
        <w:t xml:space="preserve">Please describe your plan to prepare your staff to support the direct provision of addiction medication services, how you plan to update your workflow to support </w:t>
      </w:r>
      <w:r w:rsidR="2425D89B">
        <w:t>client</w:t>
      </w:r>
      <w:r>
        <w:t>s receiving medication services directly, and 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540"/>
      </w:tblGrid>
      <w:tr w:rsidR="00DB071F" w14:paraId="6B31EA50" w14:textId="77777777">
        <w:trPr>
          <w:trHeight w:val="1340"/>
        </w:trPr>
        <w:tc>
          <w:tcPr>
            <w:tcW w:w="9540" w:type="dxa"/>
          </w:tcPr>
          <w:p w14:paraId="61E361F5" w14:textId="77777777" w:rsidR="00DB071F" w:rsidRDefault="00DB071F"/>
        </w:tc>
      </w:tr>
    </w:tbl>
    <w:p w14:paraId="74F6F7FE" w14:textId="77777777" w:rsidR="00DB071F" w:rsidRDefault="00DB071F" w:rsidP="00DB071F">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15A2574" w14:textId="77777777" w:rsidR="00DB071F" w:rsidRDefault="00DB071F" w:rsidP="00643062">
      <w:pPr>
        <w:pStyle w:val="ListParagraph"/>
        <w:spacing w:after="0" w:line="240" w:lineRule="auto"/>
        <w:ind w:left="360"/>
        <w:rPr>
          <w:i/>
          <w:iCs/>
        </w:rPr>
      </w:pPr>
    </w:p>
    <w:p w14:paraId="5B6AF5A1" w14:textId="4CA5CF15" w:rsidR="6FCABAAC" w:rsidRDefault="6FCABAAC" w:rsidP="796BBDDC">
      <w:pPr>
        <w:spacing w:after="0" w:line="240" w:lineRule="auto"/>
        <w:ind w:left="630" w:hanging="270"/>
      </w:pPr>
      <w:proofErr w:type="gramStart"/>
      <w:r w:rsidRPr="796BBDDC">
        <w:rPr>
          <w:rFonts w:ascii="MS Gothic" w:eastAsia="MS Gothic" w:hAnsi="MS Gothic" w:cs="MS Gothic"/>
          <w:color w:val="000000" w:themeColor="text1"/>
        </w:rPr>
        <w:t>☐</w:t>
      </w:r>
      <w:r w:rsidRPr="796BBDDC">
        <w:rPr>
          <w:rFonts w:ascii="Calibri" w:eastAsia="Calibri" w:hAnsi="Calibri" w:cs="Calibri"/>
          <w:color w:val="000000" w:themeColor="text1"/>
        </w:rPr>
        <w:t xml:space="preserve">  Our</w:t>
      </w:r>
      <w:proofErr w:type="gramEnd"/>
      <w:r w:rsidRPr="796BBDDC">
        <w:rPr>
          <w:rFonts w:ascii="Calibri" w:eastAsia="Calibri" w:hAnsi="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w:t>
      </w:r>
      <w:proofErr w:type="gramStart"/>
      <w:r w:rsidRPr="796BBDDC">
        <w:rPr>
          <w:rFonts w:ascii="Calibri" w:eastAsia="Calibri" w:hAnsi="Calibri" w:cs="Calibri"/>
          <w:color w:val="000000" w:themeColor="text1"/>
        </w:rPr>
        <w:t>assessments</w:t>
      </w:r>
      <w:proofErr w:type="gramEnd"/>
      <w:r w:rsidRPr="796BBDDC">
        <w:rPr>
          <w:rFonts w:ascii="Calibri" w:eastAsia="Calibri" w:hAnsi="Calibri" w:cs="Calibri"/>
          <w:color w:val="000000" w:themeColor="text1"/>
        </w:rPr>
        <w:t xml:space="preserve">, technical assistance trainings and meetings, as well as attending the SAPC bimonthly Medications for Addiction Treatment action team meeting and the SAPC quarterly medical directors meeting. </w:t>
      </w:r>
      <w:r w:rsidRPr="796BBDDC">
        <w:rPr>
          <w:rFonts w:ascii="Calibri" w:eastAsia="Calibri" w:hAnsi="Calibri" w:cs="Calibri"/>
        </w:rPr>
        <w:t xml:space="preserve"> </w:t>
      </w:r>
    </w:p>
    <w:p w14:paraId="619F5916" w14:textId="77777777" w:rsidR="00DB071F" w:rsidRDefault="00DB071F" w:rsidP="00DB071F">
      <w:pPr>
        <w:spacing w:after="0" w:line="240" w:lineRule="auto"/>
        <w:ind w:left="630" w:hanging="270"/>
      </w:pPr>
    </w:p>
    <w:p w14:paraId="2CE281C4" w14:textId="77777777" w:rsidR="00E52ABD" w:rsidRDefault="00E52ABD" w:rsidP="00643062">
      <w:pPr>
        <w:pStyle w:val="ListParagraph"/>
        <w:spacing w:after="0" w:line="240" w:lineRule="auto"/>
        <w:ind w:left="360"/>
        <w:rPr>
          <w:i/>
          <w:iCs/>
        </w:rPr>
        <w:sectPr w:rsidR="00E52ABD" w:rsidSect="006B556B">
          <w:pgSz w:w="12240" w:h="15840"/>
          <w:pgMar w:top="720" w:right="720" w:bottom="450" w:left="720" w:header="450" w:footer="450" w:gutter="0"/>
          <w:cols w:space="720"/>
          <w:docGrid w:linePitch="360"/>
        </w:sectPr>
      </w:pPr>
    </w:p>
    <w:p w14:paraId="2F783A2E" w14:textId="50891F8A" w:rsidR="006725D4" w:rsidRPr="00055C06" w:rsidRDefault="006725D4" w:rsidP="00DB071F">
      <w:pPr>
        <w:pStyle w:val="ListParagraph"/>
        <w:numPr>
          <w:ilvl w:val="0"/>
          <w:numId w:val="13"/>
        </w:numPr>
        <w:spacing w:after="0" w:line="240" w:lineRule="auto"/>
        <w:rPr>
          <w:i/>
          <w:iCs/>
        </w:rPr>
      </w:pPr>
      <w:r>
        <w:rPr>
          <w:b/>
          <w:bCs/>
          <w:u w:val="single"/>
        </w:rPr>
        <w:lastRenderedPageBreak/>
        <w:t>Proposed Budget</w:t>
      </w:r>
    </w:p>
    <w:p w14:paraId="2462C5C0" w14:textId="083ED574" w:rsidR="00FF14B7" w:rsidRDefault="00FF14B7" w:rsidP="00FF14B7">
      <w:pPr>
        <w:spacing w:after="0" w:line="240" w:lineRule="auto"/>
        <w:ind w:left="360"/>
      </w:pPr>
      <w:r>
        <w:t xml:space="preserve">Please prepare an annualized budget for how the first year of start-up funding for this incentive program </w:t>
      </w:r>
      <w:r w:rsidR="00B042A4">
        <w:t>is proposed to</w:t>
      </w:r>
      <w:r>
        <w:t xml:space="preserve"> be utilized. </w:t>
      </w:r>
      <w:r w:rsidR="00B042A4">
        <w:t>SAPC does not plan to conduct itemized expenditure verification, but to avoid recoupment, provider agencies will need to submit quarterly implementation updates.</w:t>
      </w:r>
    </w:p>
    <w:p w14:paraId="704279A1" w14:textId="77777777" w:rsidR="00B042A4" w:rsidRDefault="00B042A4" w:rsidP="00FF14B7">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B042A4" w14:paraId="78258AC1" w14:textId="77777777" w:rsidTr="00E52ABD">
        <w:tc>
          <w:tcPr>
            <w:tcW w:w="6565" w:type="dxa"/>
            <w:tcBorders>
              <w:top w:val="nil"/>
              <w:left w:val="nil"/>
              <w:bottom w:val="single" w:sz="4" w:space="0" w:color="auto"/>
              <w:right w:val="nil"/>
            </w:tcBorders>
            <w:vAlign w:val="bottom"/>
          </w:tcPr>
          <w:p w14:paraId="6C73EE67" w14:textId="17D38D75" w:rsidR="00B042A4" w:rsidRDefault="00E52ABD" w:rsidP="00E52ABD">
            <w:pPr>
              <w:jc w:val="center"/>
            </w:pPr>
            <w:r>
              <w:t>Description</w:t>
            </w:r>
          </w:p>
        </w:tc>
        <w:tc>
          <w:tcPr>
            <w:tcW w:w="1800" w:type="dxa"/>
            <w:tcBorders>
              <w:top w:val="nil"/>
              <w:left w:val="nil"/>
              <w:bottom w:val="single" w:sz="4" w:space="0" w:color="auto"/>
              <w:right w:val="nil"/>
            </w:tcBorders>
            <w:vAlign w:val="bottom"/>
          </w:tcPr>
          <w:p w14:paraId="368DC75A" w14:textId="0D7FA63C" w:rsidR="00B042A4" w:rsidRDefault="00E52ABD" w:rsidP="00E52ABD">
            <w:pPr>
              <w:jc w:val="center"/>
            </w:pPr>
            <w:r>
              <w:t>Amount</w:t>
            </w:r>
          </w:p>
        </w:tc>
      </w:tr>
      <w:tr w:rsidR="00E52ABD" w14:paraId="3A6DED60" w14:textId="77777777" w:rsidTr="005A7AC9">
        <w:tc>
          <w:tcPr>
            <w:tcW w:w="6565" w:type="dxa"/>
            <w:tcBorders>
              <w:top w:val="single" w:sz="4" w:space="0" w:color="auto"/>
            </w:tcBorders>
          </w:tcPr>
          <w:p w14:paraId="5348FDC1" w14:textId="1FCB920E" w:rsidR="00E52ABD" w:rsidRPr="00077995" w:rsidRDefault="00E52ABD" w:rsidP="00E52ABD">
            <w:pPr>
              <w:rPr>
                <w:i/>
                <w:iCs/>
              </w:rPr>
            </w:pPr>
            <w:r w:rsidRPr="00077995">
              <w:rPr>
                <w:i/>
                <w:iCs/>
              </w:rPr>
              <w:t>Addiction Medication Clinician staffing (salary, contractual, other)</w:t>
            </w:r>
          </w:p>
        </w:tc>
        <w:tc>
          <w:tcPr>
            <w:tcW w:w="1800" w:type="dxa"/>
            <w:tcBorders>
              <w:top w:val="single" w:sz="4" w:space="0" w:color="auto"/>
            </w:tcBorders>
          </w:tcPr>
          <w:p w14:paraId="323BC7D4" w14:textId="77777777" w:rsidR="00E52ABD" w:rsidRDefault="00E52ABD" w:rsidP="005A7AC9">
            <w:pPr>
              <w:jc w:val="right"/>
            </w:pPr>
          </w:p>
        </w:tc>
      </w:tr>
      <w:tr w:rsidR="00E52ABD" w14:paraId="77899E68" w14:textId="77777777" w:rsidTr="005A7AC9">
        <w:tc>
          <w:tcPr>
            <w:tcW w:w="6565" w:type="dxa"/>
          </w:tcPr>
          <w:p w14:paraId="26386227" w14:textId="5FAEE253" w:rsidR="00E52ABD" w:rsidRPr="00077995" w:rsidRDefault="00E52ABD" w:rsidP="00E52ABD">
            <w:pPr>
              <w:rPr>
                <w:i/>
                <w:iCs/>
              </w:rPr>
            </w:pPr>
            <w:r w:rsidRPr="00077995">
              <w:rPr>
                <w:i/>
                <w:iCs/>
              </w:rPr>
              <w:t>Recruitment Costs</w:t>
            </w:r>
          </w:p>
        </w:tc>
        <w:tc>
          <w:tcPr>
            <w:tcW w:w="1800" w:type="dxa"/>
          </w:tcPr>
          <w:p w14:paraId="5C1A49AF" w14:textId="77777777" w:rsidR="00E52ABD" w:rsidRDefault="00E52ABD" w:rsidP="005A7AC9">
            <w:pPr>
              <w:jc w:val="right"/>
            </w:pPr>
          </w:p>
        </w:tc>
      </w:tr>
      <w:tr w:rsidR="00E52ABD" w14:paraId="4A2CD5B5" w14:textId="77777777" w:rsidTr="005A7AC9">
        <w:tc>
          <w:tcPr>
            <w:tcW w:w="6565" w:type="dxa"/>
          </w:tcPr>
          <w:p w14:paraId="758EE1D5" w14:textId="532D6FAE" w:rsidR="00E52ABD" w:rsidRPr="00077995" w:rsidRDefault="00E52ABD" w:rsidP="00E52ABD">
            <w:pPr>
              <w:rPr>
                <w:i/>
                <w:iCs/>
              </w:rPr>
            </w:pPr>
            <w:r w:rsidRPr="00077995">
              <w:rPr>
                <w:i/>
                <w:iCs/>
              </w:rPr>
              <w:t>Other practitioner staffing costs (for readiness activities)</w:t>
            </w:r>
          </w:p>
        </w:tc>
        <w:tc>
          <w:tcPr>
            <w:tcW w:w="1800" w:type="dxa"/>
            <w:tcBorders>
              <w:bottom w:val="single" w:sz="4" w:space="0" w:color="auto"/>
            </w:tcBorders>
          </w:tcPr>
          <w:p w14:paraId="057A9182" w14:textId="77777777" w:rsidR="00E52ABD" w:rsidRDefault="00E52ABD" w:rsidP="005A7AC9">
            <w:pPr>
              <w:jc w:val="right"/>
            </w:pPr>
          </w:p>
        </w:tc>
      </w:tr>
      <w:tr w:rsidR="00E52ABD" w14:paraId="523515E5" w14:textId="77777777" w:rsidTr="005A7AC9">
        <w:tc>
          <w:tcPr>
            <w:tcW w:w="6565" w:type="dxa"/>
          </w:tcPr>
          <w:p w14:paraId="350F6469" w14:textId="112244C6" w:rsidR="00E52ABD" w:rsidRPr="00757E96" w:rsidRDefault="00E52ABD" w:rsidP="00E52ABD">
            <w:pPr>
              <w:rPr>
                <w:i/>
                <w:iCs/>
              </w:rPr>
            </w:pPr>
            <w:r w:rsidRPr="00077995">
              <w:rPr>
                <w:i/>
                <w:iCs/>
              </w:rPr>
              <w:t xml:space="preserve">Software Licensing  </w:t>
            </w:r>
          </w:p>
        </w:tc>
        <w:tc>
          <w:tcPr>
            <w:tcW w:w="1800" w:type="dxa"/>
            <w:tcBorders>
              <w:bottom w:val="single" w:sz="4" w:space="0" w:color="auto"/>
            </w:tcBorders>
          </w:tcPr>
          <w:p w14:paraId="2A8BD9F3" w14:textId="77777777" w:rsidR="00E52ABD" w:rsidRDefault="00E52ABD" w:rsidP="005A7AC9">
            <w:pPr>
              <w:jc w:val="right"/>
            </w:pPr>
          </w:p>
        </w:tc>
      </w:tr>
      <w:tr w:rsidR="00E52ABD" w14:paraId="35BFE0EC" w14:textId="77777777" w:rsidTr="005A7AC9">
        <w:tc>
          <w:tcPr>
            <w:tcW w:w="6565" w:type="dxa"/>
          </w:tcPr>
          <w:p w14:paraId="77516A58" w14:textId="77777777" w:rsidR="00E52ABD" w:rsidRPr="00B042A4" w:rsidRDefault="00E52ABD" w:rsidP="00E52ABD">
            <w:pPr>
              <w:rPr>
                <w:i/>
                <w:iCs/>
              </w:rPr>
            </w:pPr>
          </w:p>
        </w:tc>
        <w:tc>
          <w:tcPr>
            <w:tcW w:w="1800" w:type="dxa"/>
            <w:tcBorders>
              <w:bottom w:val="double" w:sz="4" w:space="0" w:color="auto"/>
            </w:tcBorders>
          </w:tcPr>
          <w:p w14:paraId="0969AA88" w14:textId="77777777" w:rsidR="00E52ABD" w:rsidRDefault="00E52ABD" w:rsidP="005A7AC9">
            <w:pPr>
              <w:jc w:val="right"/>
            </w:pPr>
          </w:p>
        </w:tc>
      </w:tr>
      <w:tr w:rsidR="00E52ABD" w14:paraId="7ABEB077" w14:textId="77777777" w:rsidTr="005A7AC9">
        <w:tc>
          <w:tcPr>
            <w:tcW w:w="6565" w:type="dxa"/>
          </w:tcPr>
          <w:p w14:paraId="5995CB21" w14:textId="079847B5" w:rsidR="00E52ABD" w:rsidRDefault="00E52ABD" w:rsidP="00E52ABD">
            <w:pPr>
              <w:jc w:val="right"/>
            </w:pPr>
            <w:r>
              <w:t>Total</w:t>
            </w:r>
          </w:p>
        </w:tc>
        <w:tc>
          <w:tcPr>
            <w:tcW w:w="1800" w:type="dxa"/>
            <w:tcBorders>
              <w:top w:val="double" w:sz="4" w:space="0" w:color="auto"/>
            </w:tcBorders>
          </w:tcPr>
          <w:p w14:paraId="629EA221" w14:textId="77777777" w:rsidR="00E52ABD" w:rsidRDefault="00E52ABD" w:rsidP="005A7AC9">
            <w:pPr>
              <w:jc w:val="right"/>
            </w:pPr>
          </w:p>
        </w:tc>
      </w:tr>
    </w:tbl>
    <w:p w14:paraId="4814DD6A" w14:textId="64B9EA5D" w:rsidR="00112D6B" w:rsidRDefault="00B042A4" w:rsidP="00E52ABD">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proofErr w:type="gramStart"/>
      <w:r>
        <w:rPr>
          <w:i/>
          <w:iCs/>
          <w:color w:val="C45911" w:themeColor="accent2" w:themeShade="BF"/>
        </w:rPr>
        <w:t>funding, and</w:t>
      </w:r>
      <w:proofErr w:type="gramEnd"/>
      <w:r>
        <w:rPr>
          <w:i/>
          <w:iCs/>
          <w:color w:val="C45911" w:themeColor="accent2" w:themeShade="BF"/>
        </w:rPr>
        <w:t xml:space="preserve"> add additional lines as necessary. </w:t>
      </w:r>
    </w:p>
    <w:p w14:paraId="3565C5B8" w14:textId="77777777" w:rsidR="00E52ABD" w:rsidRDefault="00E52ABD" w:rsidP="00E52ABD">
      <w:pPr>
        <w:pStyle w:val="ListParagraph"/>
        <w:spacing w:after="0" w:line="240" w:lineRule="auto"/>
        <w:ind w:left="360"/>
      </w:pPr>
    </w:p>
    <w:p w14:paraId="5CF1B977" w14:textId="4978261C" w:rsidR="00E52ABD" w:rsidRPr="00E52ABD" w:rsidRDefault="00E52ABD" w:rsidP="00E52ABD">
      <w:pPr>
        <w:pStyle w:val="ListParagraph"/>
        <w:spacing w:after="0" w:line="240" w:lineRule="auto"/>
        <w:ind w:left="360"/>
      </w:pPr>
      <w:r>
        <w:t>Please c</w:t>
      </w:r>
      <w:r w:rsidRPr="00E52ABD">
        <w:t>onfirm</w:t>
      </w:r>
      <w:r>
        <w:t xml:space="preserve"> which other grant</w:t>
      </w:r>
      <w:r w:rsidRPr="00E52ABD">
        <w:t xml:space="preserve"> funding for </w:t>
      </w:r>
      <w:r>
        <w:t>addiction medication</w:t>
      </w:r>
      <w:r w:rsidRPr="00E52ABD">
        <w:t xml:space="preserve"> services </w:t>
      </w:r>
      <w:proofErr w:type="gramStart"/>
      <w:r>
        <w:t>have</w:t>
      </w:r>
      <w:proofErr w:type="gramEnd"/>
      <w:r>
        <w:t xml:space="preserve"> been </w:t>
      </w:r>
      <w:r w:rsidRPr="00E52ABD">
        <w:t>secured by agency</w:t>
      </w:r>
      <w:r>
        <w:t xml:space="preserve"> since July 1, 202</w:t>
      </w:r>
      <w:r w:rsidR="00D15DA9">
        <w:t>4</w:t>
      </w:r>
      <w:r>
        <w:t xml:space="preserve">. </w:t>
      </w:r>
    </w:p>
    <w:p w14:paraId="64FCE94A" w14:textId="77777777" w:rsidR="00E52ABD" w:rsidRDefault="00E52ABD" w:rsidP="00E52ABD">
      <w:pPr>
        <w:spacing w:after="0" w:line="240" w:lineRule="auto"/>
        <w:ind w:left="360"/>
      </w:pPr>
    </w:p>
    <w:tbl>
      <w:tblPr>
        <w:tblStyle w:val="TableGrid"/>
        <w:tblW w:w="0" w:type="auto"/>
        <w:tblInd w:w="360" w:type="dxa"/>
        <w:tblLook w:val="04A0" w:firstRow="1" w:lastRow="0" w:firstColumn="1" w:lastColumn="0" w:noHBand="0" w:noVBand="1"/>
      </w:tblPr>
      <w:tblGrid>
        <w:gridCol w:w="3240"/>
        <w:gridCol w:w="2880"/>
        <w:gridCol w:w="1800"/>
      </w:tblGrid>
      <w:tr w:rsidR="00E52ABD" w14:paraId="0110A215" w14:textId="77777777" w:rsidTr="000C2C09">
        <w:tc>
          <w:tcPr>
            <w:tcW w:w="3240" w:type="dxa"/>
            <w:tcBorders>
              <w:top w:val="nil"/>
              <w:left w:val="nil"/>
              <w:bottom w:val="single" w:sz="4" w:space="0" w:color="auto"/>
              <w:right w:val="nil"/>
            </w:tcBorders>
            <w:vAlign w:val="bottom"/>
          </w:tcPr>
          <w:p w14:paraId="558EAFCC" w14:textId="21DBC4B3" w:rsidR="00E52ABD" w:rsidRDefault="00E52ABD">
            <w:pPr>
              <w:jc w:val="center"/>
            </w:pPr>
            <w:r>
              <w:t>Program</w:t>
            </w:r>
          </w:p>
        </w:tc>
        <w:tc>
          <w:tcPr>
            <w:tcW w:w="2880" w:type="dxa"/>
            <w:tcBorders>
              <w:top w:val="nil"/>
              <w:left w:val="nil"/>
              <w:bottom w:val="single" w:sz="4" w:space="0" w:color="auto"/>
              <w:right w:val="nil"/>
            </w:tcBorders>
          </w:tcPr>
          <w:p w14:paraId="1C3A10F3" w14:textId="4C12203D" w:rsidR="00E52ABD" w:rsidRDefault="00E52ABD">
            <w:pPr>
              <w:jc w:val="center"/>
            </w:pPr>
            <w:r>
              <w:t>Funder</w:t>
            </w:r>
          </w:p>
        </w:tc>
        <w:tc>
          <w:tcPr>
            <w:tcW w:w="1800" w:type="dxa"/>
            <w:tcBorders>
              <w:top w:val="nil"/>
              <w:left w:val="nil"/>
              <w:bottom w:val="single" w:sz="4" w:space="0" w:color="auto"/>
              <w:right w:val="nil"/>
            </w:tcBorders>
            <w:vAlign w:val="bottom"/>
          </w:tcPr>
          <w:p w14:paraId="5DFAFEDF" w14:textId="5424A0CF" w:rsidR="00E52ABD" w:rsidRDefault="00E52ABD">
            <w:pPr>
              <w:jc w:val="center"/>
            </w:pPr>
            <w:r>
              <w:t>Amount</w:t>
            </w:r>
          </w:p>
        </w:tc>
      </w:tr>
      <w:tr w:rsidR="00E52ABD" w14:paraId="70116C54" w14:textId="77777777" w:rsidTr="005A7AC9">
        <w:tc>
          <w:tcPr>
            <w:tcW w:w="3240" w:type="dxa"/>
            <w:tcBorders>
              <w:top w:val="single" w:sz="4" w:space="0" w:color="auto"/>
            </w:tcBorders>
          </w:tcPr>
          <w:p w14:paraId="7626B6C6" w14:textId="21052496" w:rsidR="00E52ABD" w:rsidRPr="00077995" w:rsidRDefault="000C2C09">
            <w:pPr>
              <w:rPr>
                <w:i/>
                <w:iCs/>
              </w:rPr>
            </w:pPr>
            <w:r w:rsidRPr="00077995">
              <w:rPr>
                <w:i/>
                <w:iCs/>
              </w:rPr>
              <w:t>MAT at DHCS Licensed Facilities</w:t>
            </w:r>
          </w:p>
        </w:tc>
        <w:tc>
          <w:tcPr>
            <w:tcW w:w="2880" w:type="dxa"/>
            <w:tcBorders>
              <w:top w:val="single" w:sz="4" w:space="0" w:color="auto"/>
            </w:tcBorders>
          </w:tcPr>
          <w:p w14:paraId="3EDB0998" w14:textId="631DC35D" w:rsidR="00E52ABD" w:rsidRPr="00077995" w:rsidRDefault="000C2C09">
            <w:pPr>
              <w:rPr>
                <w:i/>
                <w:iCs/>
              </w:rPr>
            </w:pPr>
            <w:r w:rsidRPr="00077995">
              <w:rPr>
                <w:i/>
                <w:iCs/>
              </w:rPr>
              <w:t>Sierra Health Foundation</w:t>
            </w:r>
          </w:p>
        </w:tc>
        <w:tc>
          <w:tcPr>
            <w:tcW w:w="1800" w:type="dxa"/>
            <w:tcBorders>
              <w:top w:val="single" w:sz="4" w:space="0" w:color="auto"/>
            </w:tcBorders>
          </w:tcPr>
          <w:p w14:paraId="463EBE25" w14:textId="7AA8F564" w:rsidR="00E52ABD" w:rsidRDefault="00E52ABD" w:rsidP="005A7AC9">
            <w:pPr>
              <w:jc w:val="right"/>
            </w:pPr>
          </w:p>
        </w:tc>
      </w:tr>
      <w:tr w:rsidR="00E52ABD" w14:paraId="1C3B8471" w14:textId="77777777" w:rsidTr="005A7AC9">
        <w:tc>
          <w:tcPr>
            <w:tcW w:w="3240" w:type="dxa"/>
          </w:tcPr>
          <w:p w14:paraId="4A82A3A5" w14:textId="18EC456E" w:rsidR="00E52ABD" w:rsidRDefault="00E52ABD"/>
        </w:tc>
        <w:tc>
          <w:tcPr>
            <w:tcW w:w="2880" w:type="dxa"/>
          </w:tcPr>
          <w:p w14:paraId="6D4C34E0" w14:textId="77777777" w:rsidR="00E52ABD" w:rsidRDefault="00E52ABD"/>
        </w:tc>
        <w:tc>
          <w:tcPr>
            <w:tcW w:w="1800" w:type="dxa"/>
            <w:tcBorders>
              <w:bottom w:val="single" w:sz="4" w:space="0" w:color="auto"/>
            </w:tcBorders>
          </w:tcPr>
          <w:p w14:paraId="10CCCF5B" w14:textId="109CE00E" w:rsidR="00E52ABD" w:rsidRDefault="00E52ABD" w:rsidP="005A7AC9">
            <w:pPr>
              <w:jc w:val="right"/>
            </w:pPr>
          </w:p>
        </w:tc>
      </w:tr>
      <w:tr w:rsidR="00E52ABD" w14:paraId="1C57BF9E" w14:textId="77777777" w:rsidTr="005A7AC9">
        <w:tc>
          <w:tcPr>
            <w:tcW w:w="3240" w:type="dxa"/>
          </w:tcPr>
          <w:p w14:paraId="23501A9D" w14:textId="5B5F048A" w:rsidR="00E52ABD" w:rsidRDefault="00E52ABD">
            <w:pPr>
              <w:jc w:val="right"/>
            </w:pPr>
          </w:p>
        </w:tc>
        <w:tc>
          <w:tcPr>
            <w:tcW w:w="2880" w:type="dxa"/>
            <w:vAlign w:val="bottom"/>
          </w:tcPr>
          <w:p w14:paraId="69F8AEB3" w14:textId="03E9D243" w:rsidR="00E52ABD" w:rsidRDefault="00E52ABD" w:rsidP="00E52ABD">
            <w:pPr>
              <w:jc w:val="right"/>
            </w:pPr>
            <w:r w:rsidRPr="00E52ABD">
              <w:t>Total</w:t>
            </w:r>
          </w:p>
        </w:tc>
        <w:tc>
          <w:tcPr>
            <w:tcW w:w="1800" w:type="dxa"/>
            <w:tcBorders>
              <w:top w:val="double" w:sz="4" w:space="0" w:color="auto"/>
            </w:tcBorders>
          </w:tcPr>
          <w:p w14:paraId="5319B594" w14:textId="7F228296" w:rsidR="00E52ABD" w:rsidRDefault="00E52ABD" w:rsidP="005A7AC9">
            <w:pPr>
              <w:jc w:val="right"/>
            </w:pPr>
          </w:p>
        </w:tc>
      </w:tr>
    </w:tbl>
    <w:p w14:paraId="25AF89EF" w14:textId="7CC9A49C" w:rsidR="00E52ABD" w:rsidRDefault="00E52ABD" w:rsidP="00E52ABD">
      <w:pPr>
        <w:pStyle w:val="ListParagraph"/>
        <w:spacing w:after="0" w:line="240" w:lineRule="auto"/>
        <w:ind w:left="360"/>
        <w:rPr>
          <w:i/>
          <w:iCs/>
          <w:color w:val="C45911" w:themeColor="accent2" w:themeShade="BF"/>
        </w:rPr>
      </w:pPr>
      <w:r>
        <w:rPr>
          <w:i/>
          <w:iCs/>
          <w:color w:val="C45911" w:themeColor="accent2" w:themeShade="BF"/>
        </w:rPr>
        <w:t xml:space="preserve">Please </w:t>
      </w:r>
      <w:r w:rsidR="000C2C09">
        <w:rPr>
          <w:i/>
          <w:iCs/>
          <w:color w:val="C45911" w:themeColor="accent2" w:themeShade="BF"/>
        </w:rPr>
        <w:t xml:space="preserve">modify and/or </w:t>
      </w:r>
      <w:r>
        <w:rPr>
          <w:i/>
          <w:iCs/>
          <w:color w:val="C45911" w:themeColor="accent2" w:themeShade="BF"/>
        </w:rPr>
        <w:t>add additional rows, as necessary</w:t>
      </w:r>
    </w:p>
    <w:p w14:paraId="5713EF0A" w14:textId="77777777" w:rsidR="00E52ABD" w:rsidRDefault="00E52ABD" w:rsidP="00E52ABD">
      <w:pPr>
        <w:pStyle w:val="ListParagraph"/>
        <w:spacing w:after="0" w:line="240" w:lineRule="auto"/>
        <w:ind w:left="360"/>
        <w:rPr>
          <w:rFonts w:ascii="MS Gothic" w:eastAsia="MS Gothic" w:hAnsi="MS Gothic"/>
        </w:rPr>
      </w:pPr>
    </w:p>
    <w:p w14:paraId="20DAAFC0" w14:textId="23D6BA47" w:rsidR="00D370A6" w:rsidRPr="00757E96" w:rsidRDefault="00D370A6" w:rsidP="00D370A6">
      <w:pPr>
        <w:spacing w:after="0" w:line="240" w:lineRule="auto"/>
        <w:rPr>
          <w:rFonts w:ascii="MS Gothic" w:eastAsia="MS Gothic" w:hAnsi="MS Gothic"/>
        </w:rPr>
      </w:pPr>
      <w:bookmarkStart w:id="4" w:name="_Hlk179073797"/>
      <w:r>
        <w:t xml:space="preserve">Provider agencies may request additional start-up cost-sharing funding at a ratio of $200,000 per additional 40 hours per week of MAT medical clinician time, distributed as </w:t>
      </w:r>
      <w:r w:rsidRPr="78FB50E9">
        <w:rPr>
          <w:color w:val="000000" w:themeColor="text1"/>
        </w:rPr>
        <w:t>75% by the end of calendar year 202</w:t>
      </w:r>
      <w:r>
        <w:rPr>
          <w:color w:val="000000" w:themeColor="text1"/>
        </w:rPr>
        <w:t>6</w:t>
      </w:r>
      <w:r w:rsidRPr="78FB50E9">
        <w:rPr>
          <w:color w:val="000000" w:themeColor="text1"/>
        </w:rPr>
        <w:t xml:space="preserve"> and 25% by the end of FY2</w:t>
      </w:r>
      <w:r>
        <w:rPr>
          <w:color w:val="000000" w:themeColor="text1"/>
        </w:rPr>
        <w:t>6</w:t>
      </w:r>
      <w:r w:rsidRPr="78FB50E9">
        <w:rPr>
          <w:color w:val="000000" w:themeColor="text1"/>
        </w:rPr>
        <w:t>-2</w:t>
      </w:r>
      <w:r>
        <w:rPr>
          <w:color w:val="000000" w:themeColor="text1"/>
        </w:rPr>
        <w:t>7</w:t>
      </w:r>
      <w:r w:rsidRPr="78FB50E9">
        <w:rPr>
          <w:color w:val="000000" w:themeColor="text1"/>
        </w:rPr>
        <w:t>.</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w:t>
      </w:r>
      <w:r w:rsidR="00DD0A99">
        <w:t xml:space="preserve">time </w:t>
      </w:r>
      <w:bookmarkStart w:id="5" w:name="_Hlk179074567"/>
      <w:r w:rsidR="00DD0A99">
        <w:t xml:space="preserve">could submit an implementation plan requesting a </w:t>
      </w:r>
      <w:proofErr w:type="gramStart"/>
      <w:r w:rsidR="00DD0A99">
        <w:t>totaling</w:t>
      </w:r>
      <w:proofErr w:type="gramEnd"/>
      <w:r w:rsidR="00DD0A99">
        <w:t xml:space="preserve"> $1,000,000 of start-up funding</w:t>
      </w:r>
      <w:bookmarkEnd w:id="5"/>
      <w:r>
        <w:t>).</w:t>
      </w:r>
    </w:p>
    <w:bookmarkEnd w:id="4"/>
    <w:p w14:paraId="009524E2" w14:textId="77777777" w:rsidR="00D370A6" w:rsidRDefault="00D370A6" w:rsidP="00D370A6">
      <w:pPr>
        <w:spacing w:after="0" w:line="240" w:lineRule="auto"/>
        <w:rPr>
          <w:rFonts w:ascii="MS Gothic" w:eastAsia="MS Gothic" w:hAnsi="MS Gothic"/>
        </w:rPr>
      </w:pPr>
    </w:p>
    <w:p w14:paraId="4EA60E71" w14:textId="0F550086" w:rsidR="00D370A6" w:rsidRDefault="00D370A6" w:rsidP="00D370A6">
      <w:pPr>
        <w:spacing w:after="0" w:line="240" w:lineRule="auto"/>
      </w:pPr>
      <w:r>
        <w:t xml:space="preserve">By signing, I confirm that the information reported is accurate and acknowledge that we must adhere and are subject to all reporting, tracking, audits, and recoupment requirements described in </w:t>
      </w:r>
      <w:r w:rsidR="009C350F" w:rsidRPr="00182AD2">
        <w:rPr>
          <w:i/>
          <w:iCs/>
        </w:rPr>
        <w:t xml:space="preserve">SAPC </w:t>
      </w:r>
      <w:bookmarkStart w:id="6" w:name="_Hlk195527727"/>
      <w:r w:rsidR="009C350F" w:rsidRPr="00182AD2">
        <w:rPr>
          <w:i/>
          <w:iCs/>
        </w:rPr>
        <w:t xml:space="preserve">Information Notice 26-08 – Fiscal Year 2026-27 </w:t>
      </w:r>
      <w:bookmarkEnd w:id="6"/>
      <w:r w:rsidR="009C350F" w:rsidRPr="00182AD2">
        <w:rPr>
          <w:i/>
          <w:iCs/>
        </w:rPr>
        <w:t>Rates and Payment Policy Updates</w:t>
      </w:r>
      <w:r w:rsidR="009C350F" w:rsidRPr="004421B1">
        <w:t>.</w:t>
      </w:r>
    </w:p>
    <w:p w14:paraId="48FB321A" w14:textId="77777777" w:rsidR="009C350F" w:rsidRPr="00EB45F9" w:rsidRDefault="009C350F" w:rsidP="00D370A6">
      <w:pPr>
        <w:spacing w:after="0" w:line="240" w:lineRule="auto"/>
      </w:pPr>
    </w:p>
    <w:p w14:paraId="5384E6FB" w14:textId="77777777" w:rsidR="00D370A6" w:rsidRDefault="00D370A6" w:rsidP="00D370A6">
      <w:pPr>
        <w:spacing w:after="0" w:line="240" w:lineRule="auto"/>
      </w:pPr>
      <w:r>
        <w:t>Signature: ____________________________________________     Date________________________________</w:t>
      </w:r>
    </w:p>
    <w:p w14:paraId="2C9E1489" w14:textId="77777777" w:rsidR="00D370A6" w:rsidRDefault="00D370A6" w:rsidP="00D370A6">
      <w:pPr>
        <w:spacing w:after="0" w:line="240" w:lineRule="auto"/>
        <w:rPr>
          <w:rFonts w:eastAsiaTheme="minorEastAsia"/>
        </w:rPr>
      </w:pPr>
    </w:p>
    <w:p w14:paraId="47868E15" w14:textId="32BFEF14" w:rsidR="00D370A6" w:rsidRDefault="00D370A6" w:rsidP="00D370A6">
      <w:pPr>
        <w:spacing w:after="0" w:line="240" w:lineRule="auto"/>
        <w:rPr>
          <w:rFonts w:eastAsiaTheme="minorEastAsia"/>
          <w:color w:val="242424"/>
        </w:rPr>
      </w:pPr>
      <w:r w:rsidRPr="6AD832EA">
        <w:rPr>
          <w:rFonts w:eastAsiaTheme="minorEastAsia"/>
          <w:color w:val="242424"/>
        </w:rPr>
        <w:t xml:space="preserve">Submit this Addendum along with the VBI Year 3 Invoice Form via the </w:t>
      </w:r>
      <w:hyperlink r:id="rId18" w:history="1">
        <w:r w:rsidR="003642F4" w:rsidRPr="00085F6A">
          <w:rPr>
            <w:rStyle w:val="Hyperlink"/>
            <w:rFonts w:eastAsiaTheme="minorEastAsia"/>
          </w:rPr>
          <w:t>VBI Electronic Submission Form</w:t>
        </w:r>
      </w:hyperlink>
      <w:r w:rsidR="003642F4">
        <w:t xml:space="preserve"> </w:t>
      </w:r>
      <w:r w:rsidRPr="6AD832EA">
        <w:rPr>
          <w:rFonts w:eastAsiaTheme="minorEastAsia"/>
          <w:color w:val="242424"/>
        </w:rPr>
        <w:t>by 9/30/202</w:t>
      </w:r>
      <w:r>
        <w:rPr>
          <w:rFonts w:eastAsiaTheme="minorEastAsia"/>
          <w:color w:val="242424"/>
        </w:rPr>
        <w:t>6</w:t>
      </w:r>
      <w:r w:rsidRPr="6AD832EA">
        <w:rPr>
          <w:rFonts w:eastAsiaTheme="minorEastAsia"/>
          <w:color w:val="242424"/>
        </w:rPr>
        <w:t xml:space="preserve">. Please note: All VBI invoices and deliverables must be submitted via the electronic form. Email submissions will not be accepted. If you encounter any issues completing the electronic form, please contact </w:t>
      </w:r>
      <w:hyperlink r:id="rId19" w:history="1">
        <w:r w:rsidRPr="004A0D9A">
          <w:rPr>
            <w:rStyle w:val="Hyperlink"/>
            <w:rFonts w:eastAsiaTheme="minorEastAsia"/>
          </w:rPr>
          <w:t>DPH-SAPC-VBI@ph.lacounty.gov</w:t>
        </w:r>
      </w:hyperlink>
      <w:r w:rsidRPr="6AD832EA">
        <w:rPr>
          <w:rFonts w:eastAsiaTheme="minorEastAsia"/>
          <w:color w:val="242424"/>
        </w:rPr>
        <w:t>.</w:t>
      </w:r>
      <w:r>
        <w:rPr>
          <w:rFonts w:eastAsiaTheme="minorEastAsia"/>
          <w:color w:val="242424"/>
        </w:rPr>
        <w:t xml:space="preserve"> </w:t>
      </w:r>
      <w:r>
        <w:t xml:space="preserve">Submit this implementation plan along with the </w:t>
      </w:r>
      <w:r w:rsidRPr="6D083EDD">
        <w:rPr>
          <w:rFonts w:ascii="Calibri" w:eastAsia="Calibri" w:hAnsi="Calibri" w:cs="Calibri"/>
        </w:rPr>
        <w:t xml:space="preserve">VBI Year </w:t>
      </w:r>
      <w:r>
        <w:rPr>
          <w:rFonts w:ascii="Calibri" w:eastAsia="Calibri" w:hAnsi="Calibri" w:cs="Calibri"/>
        </w:rPr>
        <w:t>4</w:t>
      </w:r>
      <w:r w:rsidRPr="6D083EDD">
        <w:rPr>
          <w:rFonts w:ascii="Calibri" w:eastAsia="Calibri" w:hAnsi="Calibri" w:cs="Calibri"/>
        </w:rPr>
        <w:t xml:space="preserve"> Invoice Form</w:t>
      </w:r>
      <w:r>
        <w:t xml:space="preserve"> by 9/30/2026.</w:t>
      </w:r>
    </w:p>
    <w:p w14:paraId="627D705F" w14:textId="51EC7D95" w:rsidR="57CEC6D5" w:rsidRDefault="57CEC6D5" w:rsidP="57CEC6D5">
      <w:pPr>
        <w:spacing w:after="0" w:line="240" w:lineRule="auto"/>
      </w:pPr>
    </w:p>
    <w:p w14:paraId="5B241EB6" w14:textId="77777777" w:rsidR="0048125E" w:rsidRDefault="0048125E" w:rsidP="0010293F">
      <w:pPr>
        <w:spacing w:after="0" w:line="240" w:lineRule="auto"/>
      </w:pPr>
    </w:p>
    <w:sectPr w:rsidR="0048125E" w:rsidSect="006B556B">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E796" w14:textId="77777777" w:rsidR="008C1659" w:rsidRDefault="008C1659" w:rsidP="00294AE2">
      <w:pPr>
        <w:spacing w:after="0" w:line="240" w:lineRule="auto"/>
      </w:pPr>
      <w:r>
        <w:separator/>
      </w:r>
    </w:p>
  </w:endnote>
  <w:endnote w:type="continuationSeparator" w:id="0">
    <w:p w14:paraId="61EFE8F6" w14:textId="77777777" w:rsidR="008C1659" w:rsidRDefault="008C1659" w:rsidP="00294AE2">
      <w:pPr>
        <w:spacing w:after="0" w:line="240" w:lineRule="auto"/>
      </w:pPr>
      <w:r>
        <w:continuationSeparator/>
      </w:r>
    </w:p>
  </w:endnote>
  <w:endnote w:type="continuationNotice" w:id="1">
    <w:p w14:paraId="7BE763E9" w14:textId="77777777" w:rsidR="008C1659" w:rsidRDefault="008C1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44BB" w14:textId="77777777" w:rsidR="008C1659" w:rsidRDefault="008C1659" w:rsidP="00294AE2">
      <w:pPr>
        <w:spacing w:after="0" w:line="240" w:lineRule="auto"/>
      </w:pPr>
      <w:r>
        <w:separator/>
      </w:r>
    </w:p>
  </w:footnote>
  <w:footnote w:type="continuationSeparator" w:id="0">
    <w:p w14:paraId="5BA653BC" w14:textId="77777777" w:rsidR="008C1659" w:rsidRDefault="008C1659" w:rsidP="00294AE2">
      <w:pPr>
        <w:spacing w:after="0" w:line="240" w:lineRule="auto"/>
      </w:pPr>
      <w:r>
        <w:continuationSeparator/>
      </w:r>
    </w:p>
  </w:footnote>
  <w:footnote w:type="continuationNotice" w:id="1">
    <w:p w14:paraId="41675F19" w14:textId="77777777" w:rsidR="008C1659" w:rsidRDefault="008C1659">
      <w:pPr>
        <w:spacing w:after="0" w:line="240" w:lineRule="auto"/>
      </w:pPr>
    </w:p>
  </w:footnote>
  <w:footnote w:id="2">
    <w:p w14:paraId="48BE6FEF" w14:textId="7E675E46" w:rsidR="00B72538" w:rsidRDefault="00B72538">
      <w:pPr>
        <w:pStyle w:val="FootnoteText"/>
      </w:pPr>
      <w:r>
        <w:rPr>
          <w:rStyle w:val="FootnoteReference"/>
        </w:rPr>
        <w:footnoteRef/>
      </w:r>
      <w:r>
        <w:t xml:space="preserve"> The list of medications </w:t>
      </w:r>
      <w:r w:rsidR="00055C06">
        <w:t xml:space="preserve">for this column can be found in </w:t>
      </w:r>
      <w:hyperlink r:id="rId1" w:history="1">
        <w:r w:rsidR="00055C06" w:rsidRPr="00055C06">
          <w:rPr>
            <w:rStyle w:val="Hyperlink"/>
          </w:rPr>
          <w:t>SAPC Information Notice 24-01 - Addiction Medication Access in the SAPC Treatment Network Attachment B - Required Addiction Medications</w:t>
        </w:r>
      </w:hyperlink>
    </w:p>
  </w:footnote>
  <w:footnote w:id="3">
    <w:p w14:paraId="7F29C596" w14:textId="3E7D09B5" w:rsidR="00E41A59" w:rsidRDefault="00E41A59" w:rsidP="00E41A59">
      <w:pPr>
        <w:pStyle w:val="FootnoteText"/>
      </w:pPr>
      <w:r>
        <w:rPr>
          <w:rStyle w:val="FootnoteReference"/>
        </w:rPr>
        <w:footnoteRef/>
      </w:r>
      <w:r>
        <w:t xml:space="preserve"> The total number of hours across your agency may not be fewer than 20% of the total number of hours identified on </w:t>
      </w:r>
      <w:r w:rsidR="00AC0262">
        <w:t>Page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221773F8" w:rsidR="00B72538" w:rsidRDefault="00E746CD"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09CE7E6A" w:rsidR="00B72538" w:rsidRDefault="0030443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14C20543" w:rsidR="00B72538" w:rsidRPr="00B72538" w:rsidRDefault="00B72538" w:rsidP="00B72538">
    <w:pPr>
      <w:spacing w:after="0" w:line="240" w:lineRule="auto"/>
      <w:jc w:val="center"/>
      <w:rPr>
        <w:u w:val="single"/>
      </w:rPr>
    </w:pPr>
    <w:r w:rsidRPr="00553CB1">
      <w:rPr>
        <w:sz w:val="32"/>
        <w:szCs w:val="32"/>
        <w:u w:val="single"/>
      </w:rPr>
      <w:t>Addiction Medication (MAT)</w:t>
    </w:r>
    <w:r w:rsidR="00553CB1" w:rsidRPr="00553CB1">
      <w:rPr>
        <w:sz w:val="32"/>
        <w:szCs w:val="32"/>
        <w:u w:val="single"/>
      </w:rPr>
      <w:t xml:space="preserve"> </w:t>
    </w:r>
    <w:r w:rsidR="009D234E">
      <w:rPr>
        <w:sz w:val="32"/>
        <w:szCs w:val="32"/>
        <w:u w:val="single"/>
      </w:rPr>
      <w:t xml:space="preserve">Medical </w:t>
    </w:r>
    <w:r w:rsidR="00553CB1" w:rsidRPr="00553CB1">
      <w:rPr>
        <w:sz w:val="32"/>
        <w:szCs w:val="32"/>
        <w:u w:val="single"/>
      </w:rPr>
      <w:t>Clinician</w:t>
    </w:r>
    <w:r w:rsidRPr="00553CB1">
      <w:rPr>
        <w:sz w:val="32"/>
        <w:szCs w:val="32"/>
        <w:u w:val="single"/>
      </w:rPr>
      <w:t xml:space="preserve"> Implementation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7211823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Workforce Development</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3F169FAB" w:rsidR="00055C06" w:rsidRDefault="00743AA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AA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05FCE" w14:textId="6E6BE58A" w:rsidR="00BC1C52" w:rsidRPr="00553CB1" w:rsidRDefault="00BC1C52" w:rsidP="00BC1C52">
    <w:pPr>
      <w:spacing w:after="0" w:line="240" w:lineRule="auto"/>
      <w:jc w:val="center"/>
      <w:rPr>
        <w:sz w:val="32"/>
        <w:szCs w:val="32"/>
        <w:u w:val="single"/>
      </w:rPr>
    </w:pPr>
    <w:r w:rsidRPr="00553CB1">
      <w:rPr>
        <w:sz w:val="32"/>
        <w:szCs w:val="32"/>
        <w:u w:val="single"/>
      </w:rPr>
      <w:t xml:space="preserve">Addiction Medication (MAT) </w:t>
    </w:r>
    <w:r w:rsidR="00EC3EFB">
      <w:rPr>
        <w:sz w:val="32"/>
        <w:szCs w:val="32"/>
        <w:u w:val="single"/>
      </w:rPr>
      <w:t>Medical</w:t>
    </w:r>
    <w:r w:rsidRPr="00553CB1">
      <w:rPr>
        <w:sz w:val="32"/>
        <w:szCs w:val="32"/>
        <w:u w:val="single"/>
      </w:rPr>
      <w:t xml:space="preserve"> Clinician Implementation Plan</w:t>
    </w:r>
  </w:p>
  <w:p w14:paraId="67FEA134" w14:textId="77777777" w:rsidR="00055C06" w:rsidRPr="00B72538" w:rsidRDefault="00055C06"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90899"/>
    <w:multiLevelType w:val="hybridMultilevel"/>
    <w:tmpl w:val="F0AC75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1"/>
  </w:num>
  <w:num w:numId="2" w16cid:durableId="89203274">
    <w:abstractNumId w:val="2"/>
  </w:num>
  <w:num w:numId="3" w16cid:durableId="343367542">
    <w:abstractNumId w:val="12"/>
  </w:num>
  <w:num w:numId="4" w16cid:durableId="419717704">
    <w:abstractNumId w:val="7"/>
  </w:num>
  <w:num w:numId="5" w16cid:durableId="746266090">
    <w:abstractNumId w:val="4"/>
  </w:num>
  <w:num w:numId="6" w16cid:durableId="762410269">
    <w:abstractNumId w:val="3"/>
  </w:num>
  <w:num w:numId="7" w16cid:durableId="10420902">
    <w:abstractNumId w:val="6"/>
  </w:num>
  <w:num w:numId="8" w16cid:durableId="1257134908">
    <w:abstractNumId w:val="8"/>
  </w:num>
  <w:num w:numId="9" w16cid:durableId="1027411019">
    <w:abstractNumId w:val="10"/>
  </w:num>
  <w:num w:numId="10" w16cid:durableId="315956847">
    <w:abstractNumId w:val="5"/>
  </w:num>
  <w:num w:numId="11" w16cid:durableId="360588395">
    <w:abstractNumId w:val="9"/>
  </w:num>
  <w:num w:numId="12" w16cid:durableId="467743440">
    <w:abstractNumId w:val="0"/>
  </w:num>
  <w:num w:numId="13" w16cid:durableId="2070376928">
    <w:abstractNumId w:val="13"/>
  </w:num>
  <w:num w:numId="14" w16cid:durableId="954557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4EC"/>
    <w:rsid w:val="00030302"/>
    <w:rsid w:val="00030B4D"/>
    <w:rsid w:val="00033044"/>
    <w:rsid w:val="00033C56"/>
    <w:rsid w:val="00034D85"/>
    <w:rsid w:val="0003619A"/>
    <w:rsid w:val="00041BF7"/>
    <w:rsid w:val="00044833"/>
    <w:rsid w:val="00055136"/>
    <w:rsid w:val="00055C06"/>
    <w:rsid w:val="000731A7"/>
    <w:rsid w:val="00077026"/>
    <w:rsid w:val="00077995"/>
    <w:rsid w:val="00080D96"/>
    <w:rsid w:val="0008438B"/>
    <w:rsid w:val="00085A3B"/>
    <w:rsid w:val="000869B2"/>
    <w:rsid w:val="00093653"/>
    <w:rsid w:val="000A1C12"/>
    <w:rsid w:val="000A66DD"/>
    <w:rsid w:val="000C1D52"/>
    <w:rsid w:val="000C20A5"/>
    <w:rsid w:val="000C2C09"/>
    <w:rsid w:val="000D32BC"/>
    <w:rsid w:val="000D65E6"/>
    <w:rsid w:val="000F2F17"/>
    <w:rsid w:val="000F52B1"/>
    <w:rsid w:val="0010293F"/>
    <w:rsid w:val="001061C6"/>
    <w:rsid w:val="00107AA2"/>
    <w:rsid w:val="00110102"/>
    <w:rsid w:val="00112D6B"/>
    <w:rsid w:val="00115672"/>
    <w:rsid w:val="0013127C"/>
    <w:rsid w:val="00142C0B"/>
    <w:rsid w:val="00155C50"/>
    <w:rsid w:val="00160053"/>
    <w:rsid w:val="00161205"/>
    <w:rsid w:val="001731AA"/>
    <w:rsid w:val="001773CB"/>
    <w:rsid w:val="00177603"/>
    <w:rsid w:val="00186AF0"/>
    <w:rsid w:val="00190222"/>
    <w:rsid w:val="00193C97"/>
    <w:rsid w:val="00193EE0"/>
    <w:rsid w:val="001944FE"/>
    <w:rsid w:val="0019493C"/>
    <w:rsid w:val="001A10CA"/>
    <w:rsid w:val="001A6925"/>
    <w:rsid w:val="001A6C7C"/>
    <w:rsid w:val="001B74C5"/>
    <w:rsid w:val="001D1C7A"/>
    <w:rsid w:val="00201A5B"/>
    <w:rsid w:val="00202065"/>
    <w:rsid w:val="0020284A"/>
    <w:rsid w:val="0020685E"/>
    <w:rsid w:val="00210648"/>
    <w:rsid w:val="0021709E"/>
    <w:rsid w:val="002226CA"/>
    <w:rsid w:val="002301A0"/>
    <w:rsid w:val="002510A3"/>
    <w:rsid w:val="0025387B"/>
    <w:rsid w:val="002553B9"/>
    <w:rsid w:val="00261D24"/>
    <w:rsid w:val="00265BF3"/>
    <w:rsid w:val="0026743B"/>
    <w:rsid w:val="00280D78"/>
    <w:rsid w:val="00282141"/>
    <w:rsid w:val="0028280A"/>
    <w:rsid w:val="00293F12"/>
    <w:rsid w:val="00294AE2"/>
    <w:rsid w:val="002A0962"/>
    <w:rsid w:val="002A0E51"/>
    <w:rsid w:val="002A1C34"/>
    <w:rsid w:val="002A25BF"/>
    <w:rsid w:val="002A733B"/>
    <w:rsid w:val="002B12BC"/>
    <w:rsid w:val="002B262F"/>
    <w:rsid w:val="002C1BB4"/>
    <w:rsid w:val="002C37A0"/>
    <w:rsid w:val="002C6316"/>
    <w:rsid w:val="002D52FE"/>
    <w:rsid w:val="002D6106"/>
    <w:rsid w:val="002D6A7B"/>
    <w:rsid w:val="002E49C0"/>
    <w:rsid w:val="002E4A8B"/>
    <w:rsid w:val="002E5B53"/>
    <w:rsid w:val="002F06C0"/>
    <w:rsid w:val="002F77CD"/>
    <w:rsid w:val="00304436"/>
    <w:rsid w:val="00304607"/>
    <w:rsid w:val="003051FA"/>
    <w:rsid w:val="00313C59"/>
    <w:rsid w:val="0031690E"/>
    <w:rsid w:val="00321B68"/>
    <w:rsid w:val="00325AB4"/>
    <w:rsid w:val="0033508D"/>
    <w:rsid w:val="003404ED"/>
    <w:rsid w:val="00342BB8"/>
    <w:rsid w:val="003434D2"/>
    <w:rsid w:val="0034360C"/>
    <w:rsid w:val="003642F4"/>
    <w:rsid w:val="0036666A"/>
    <w:rsid w:val="00367506"/>
    <w:rsid w:val="0038130A"/>
    <w:rsid w:val="00381317"/>
    <w:rsid w:val="003A06BC"/>
    <w:rsid w:val="003A08DD"/>
    <w:rsid w:val="003A0A71"/>
    <w:rsid w:val="003A5923"/>
    <w:rsid w:val="003B4AC8"/>
    <w:rsid w:val="003B589E"/>
    <w:rsid w:val="003E2CAD"/>
    <w:rsid w:val="003E4C68"/>
    <w:rsid w:val="00400DCE"/>
    <w:rsid w:val="004069F7"/>
    <w:rsid w:val="00410BBF"/>
    <w:rsid w:val="00412825"/>
    <w:rsid w:val="004175AC"/>
    <w:rsid w:val="004240D2"/>
    <w:rsid w:val="004304AF"/>
    <w:rsid w:val="00453A96"/>
    <w:rsid w:val="004603AD"/>
    <w:rsid w:val="0046355C"/>
    <w:rsid w:val="00467DF8"/>
    <w:rsid w:val="0048125E"/>
    <w:rsid w:val="00490BF1"/>
    <w:rsid w:val="0049138B"/>
    <w:rsid w:val="004C05EE"/>
    <w:rsid w:val="004C667C"/>
    <w:rsid w:val="004C68E5"/>
    <w:rsid w:val="004D78E0"/>
    <w:rsid w:val="004D7ADA"/>
    <w:rsid w:val="004E547F"/>
    <w:rsid w:val="004E6CDD"/>
    <w:rsid w:val="004F015D"/>
    <w:rsid w:val="004F6DB6"/>
    <w:rsid w:val="005055B2"/>
    <w:rsid w:val="00507865"/>
    <w:rsid w:val="00511194"/>
    <w:rsid w:val="00522094"/>
    <w:rsid w:val="00522BC2"/>
    <w:rsid w:val="00536C00"/>
    <w:rsid w:val="0053758C"/>
    <w:rsid w:val="005422E1"/>
    <w:rsid w:val="00542F30"/>
    <w:rsid w:val="00546D3F"/>
    <w:rsid w:val="00547852"/>
    <w:rsid w:val="00547A84"/>
    <w:rsid w:val="005511CF"/>
    <w:rsid w:val="00552A03"/>
    <w:rsid w:val="00553CB1"/>
    <w:rsid w:val="00564A29"/>
    <w:rsid w:val="00565C6A"/>
    <w:rsid w:val="00577FD3"/>
    <w:rsid w:val="00580FA6"/>
    <w:rsid w:val="00585D81"/>
    <w:rsid w:val="00586B4F"/>
    <w:rsid w:val="00590C16"/>
    <w:rsid w:val="005A5F3B"/>
    <w:rsid w:val="005A7AC9"/>
    <w:rsid w:val="005C363F"/>
    <w:rsid w:val="005E1AE5"/>
    <w:rsid w:val="005E55CB"/>
    <w:rsid w:val="005E6B8C"/>
    <w:rsid w:val="005F40B5"/>
    <w:rsid w:val="006010DA"/>
    <w:rsid w:val="0060133E"/>
    <w:rsid w:val="00610034"/>
    <w:rsid w:val="00622E9C"/>
    <w:rsid w:val="006234DF"/>
    <w:rsid w:val="00632754"/>
    <w:rsid w:val="0063309A"/>
    <w:rsid w:val="006348F2"/>
    <w:rsid w:val="00642793"/>
    <w:rsid w:val="00643062"/>
    <w:rsid w:val="00650631"/>
    <w:rsid w:val="006521A5"/>
    <w:rsid w:val="00653952"/>
    <w:rsid w:val="006557BF"/>
    <w:rsid w:val="00660E4F"/>
    <w:rsid w:val="00666C4C"/>
    <w:rsid w:val="00671BFD"/>
    <w:rsid w:val="006725D4"/>
    <w:rsid w:val="00677D8C"/>
    <w:rsid w:val="006814E2"/>
    <w:rsid w:val="00683B44"/>
    <w:rsid w:val="006902BE"/>
    <w:rsid w:val="0069618B"/>
    <w:rsid w:val="00697B82"/>
    <w:rsid w:val="006A5D3A"/>
    <w:rsid w:val="006B1A70"/>
    <w:rsid w:val="006B3F0B"/>
    <w:rsid w:val="006B556B"/>
    <w:rsid w:val="006C2877"/>
    <w:rsid w:val="006D2B16"/>
    <w:rsid w:val="006D43FE"/>
    <w:rsid w:val="006D7B04"/>
    <w:rsid w:val="006D7E7B"/>
    <w:rsid w:val="006E14E2"/>
    <w:rsid w:val="006F07EE"/>
    <w:rsid w:val="006F6BCC"/>
    <w:rsid w:val="00706B8D"/>
    <w:rsid w:val="007118DB"/>
    <w:rsid w:val="00717F2D"/>
    <w:rsid w:val="00721C07"/>
    <w:rsid w:val="00726E8B"/>
    <w:rsid w:val="007274CB"/>
    <w:rsid w:val="0073263B"/>
    <w:rsid w:val="00735C3C"/>
    <w:rsid w:val="00741517"/>
    <w:rsid w:val="00743AAA"/>
    <w:rsid w:val="00743AFB"/>
    <w:rsid w:val="007472CD"/>
    <w:rsid w:val="00757E96"/>
    <w:rsid w:val="00757F9A"/>
    <w:rsid w:val="0076038E"/>
    <w:rsid w:val="00761082"/>
    <w:rsid w:val="007715F5"/>
    <w:rsid w:val="0077495B"/>
    <w:rsid w:val="0077541B"/>
    <w:rsid w:val="0077789D"/>
    <w:rsid w:val="00781F8E"/>
    <w:rsid w:val="0079676E"/>
    <w:rsid w:val="007A7A82"/>
    <w:rsid w:val="007B6270"/>
    <w:rsid w:val="007B6276"/>
    <w:rsid w:val="007C39BC"/>
    <w:rsid w:val="007C3B2D"/>
    <w:rsid w:val="007C7560"/>
    <w:rsid w:val="007D7439"/>
    <w:rsid w:val="007E3587"/>
    <w:rsid w:val="007E363D"/>
    <w:rsid w:val="007E3FB3"/>
    <w:rsid w:val="007E59D1"/>
    <w:rsid w:val="007E6C56"/>
    <w:rsid w:val="007F1EE2"/>
    <w:rsid w:val="008127E8"/>
    <w:rsid w:val="008164CC"/>
    <w:rsid w:val="0082438C"/>
    <w:rsid w:val="00827740"/>
    <w:rsid w:val="00830923"/>
    <w:rsid w:val="00835B26"/>
    <w:rsid w:val="00836752"/>
    <w:rsid w:val="008651E5"/>
    <w:rsid w:val="00867A0B"/>
    <w:rsid w:val="008776F4"/>
    <w:rsid w:val="00887920"/>
    <w:rsid w:val="00893403"/>
    <w:rsid w:val="00893B1E"/>
    <w:rsid w:val="008B79E8"/>
    <w:rsid w:val="008B7CDB"/>
    <w:rsid w:val="008C015F"/>
    <w:rsid w:val="008C1659"/>
    <w:rsid w:val="008C1EFB"/>
    <w:rsid w:val="008D18C3"/>
    <w:rsid w:val="008D3471"/>
    <w:rsid w:val="008D7B72"/>
    <w:rsid w:val="008E1EB0"/>
    <w:rsid w:val="00912FD7"/>
    <w:rsid w:val="00917DBE"/>
    <w:rsid w:val="00926417"/>
    <w:rsid w:val="00940CD3"/>
    <w:rsid w:val="00952358"/>
    <w:rsid w:val="009615C8"/>
    <w:rsid w:val="009734C9"/>
    <w:rsid w:val="00973BA3"/>
    <w:rsid w:val="00991862"/>
    <w:rsid w:val="00991B3D"/>
    <w:rsid w:val="009A4DF4"/>
    <w:rsid w:val="009A69E7"/>
    <w:rsid w:val="009B1853"/>
    <w:rsid w:val="009B42B4"/>
    <w:rsid w:val="009C350F"/>
    <w:rsid w:val="009C42BA"/>
    <w:rsid w:val="009C4566"/>
    <w:rsid w:val="009D234E"/>
    <w:rsid w:val="009D3EB2"/>
    <w:rsid w:val="009D5445"/>
    <w:rsid w:val="009E2141"/>
    <w:rsid w:val="009E6B45"/>
    <w:rsid w:val="009F0460"/>
    <w:rsid w:val="009F7931"/>
    <w:rsid w:val="00A00C91"/>
    <w:rsid w:val="00A15C53"/>
    <w:rsid w:val="00A23A56"/>
    <w:rsid w:val="00A30B10"/>
    <w:rsid w:val="00A35B6C"/>
    <w:rsid w:val="00A412C6"/>
    <w:rsid w:val="00A45411"/>
    <w:rsid w:val="00A53BDD"/>
    <w:rsid w:val="00A57B2C"/>
    <w:rsid w:val="00A65349"/>
    <w:rsid w:val="00A712AE"/>
    <w:rsid w:val="00A85571"/>
    <w:rsid w:val="00AA6ACC"/>
    <w:rsid w:val="00AA7A4B"/>
    <w:rsid w:val="00AB4482"/>
    <w:rsid w:val="00AB5E8D"/>
    <w:rsid w:val="00AC015D"/>
    <w:rsid w:val="00AC0262"/>
    <w:rsid w:val="00AD3765"/>
    <w:rsid w:val="00AD6764"/>
    <w:rsid w:val="00AD7D08"/>
    <w:rsid w:val="00AD7F78"/>
    <w:rsid w:val="00AE43A8"/>
    <w:rsid w:val="00AF3883"/>
    <w:rsid w:val="00B042A4"/>
    <w:rsid w:val="00B207F2"/>
    <w:rsid w:val="00B412E5"/>
    <w:rsid w:val="00B460BB"/>
    <w:rsid w:val="00B54AD8"/>
    <w:rsid w:val="00B6205D"/>
    <w:rsid w:val="00B62D58"/>
    <w:rsid w:val="00B64B87"/>
    <w:rsid w:val="00B659F1"/>
    <w:rsid w:val="00B72538"/>
    <w:rsid w:val="00B80659"/>
    <w:rsid w:val="00B81D4A"/>
    <w:rsid w:val="00B85E56"/>
    <w:rsid w:val="00B8633C"/>
    <w:rsid w:val="00BA743A"/>
    <w:rsid w:val="00BB1E71"/>
    <w:rsid w:val="00BB4ED8"/>
    <w:rsid w:val="00BC1C52"/>
    <w:rsid w:val="00BC1DDA"/>
    <w:rsid w:val="00BC4666"/>
    <w:rsid w:val="00BC6431"/>
    <w:rsid w:val="00BD2FB6"/>
    <w:rsid w:val="00BE2F12"/>
    <w:rsid w:val="00BE77D8"/>
    <w:rsid w:val="00BF0744"/>
    <w:rsid w:val="00BF1C41"/>
    <w:rsid w:val="00C031B2"/>
    <w:rsid w:val="00C07ACD"/>
    <w:rsid w:val="00C2450E"/>
    <w:rsid w:val="00C34F8B"/>
    <w:rsid w:val="00C35305"/>
    <w:rsid w:val="00C36271"/>
    <w:rsid w:val="00C37ABD"/>
    <w:rsid w:val="00C442A0"/>
    <w:rsid w:val="00C44FC5"/>
    <w:rsid w:val="00C47945"/>
    <w:rsid w:val="00C5648F"/>
    <w:rsid w:val="00C61076"/>
    <w:rsid w:val="00C61771"/>
    <w:rsid w:val="00C832BC"/>
    <w:rsid w:val="00C97351"/>
    <w:rsid w:val="00CB0BF8"/>
    <w:rsid w:val="00CC04E1"/>
    <w:rsid w:val="00CC0A04"/>
    <w:rsid w:val="00CD0976"/>
    <w:rsid w:val="00CD41FE"/>
    <w:rsid w:val="00CD7081"/>
    <w:rsid w:val="00CE055E"/>
    <w:rsid w:val="00D05870"/>
    <w:rsid w:val="00D13A24"/>
    <w:rsid w:val="00D146F3"/>
    <w:rsid w:val="00D14952"/>
    <w:rsid w:val="00D15DA9"/>
    <w:rsid w:val="00D16FB4"/>
    <w:rsid w:val="00D22314"/>
    <w:rsid w:val="00D27923"/>
    <w:rsid w:val="00D311EB"/>
    <w:rsid w:val="00D3611E"/>
    <w:rsid w:val="00D370A6"/>
    <w:rsid w:val="00D41666"/>
    <w:rsid w:val="00D43EFD"/>
    <w:rsid w:val="00D613C1"/>
    <w:rsid w:val="00D65173"/>
    <w:rsid w:val="00D72588"/>
    <w:rsid w:val="00D72A31"/>
    <w:rsid w:val="00D7302A"/>
    <w:rsid w:val="00D774BE"/>
    <w:rsid w:val="00DA4E59"/>
    <w:rsid w:val="00DB071F"/>
    <w:rsid w:val="00DB6430"/>
    <w:rsid w:val="00DC5321"/>
    <w:rsid w:val="00DD042C"/>
    <w:rsid w:val="00DD0A99"/>
    <w:rsid w:val="00DD3D9B"/>
    <w:rsid w:val="00DF2370"/>
    <w:rsid w:val="00DF579E"/>
    <w:rsid w:val="00DF5F65"/>
    <w:rsid w:val="00E0038A"/>
    <w:rsid w:val="00E0442D"/>
    <w:rsid w:val="00E05884"/>
    <w:rsid w:val="00E15F8C"/>
    <w:rsid w:val="00E16420"/>
    <w:rsid w:val="00E22FB3"/>
    <w:rsid w:val="00E32865"/>
    <w:rsid w:val="00E41A59"/>
    <w:rsid w:val="00E52ABD"/>
    <w:rsid w:val="00E655A0"/>
    <w:rsid w:val="00E746CD"/>
    <w:rsid w:val="00E84436"/>
    <w:rsid w:val="00E84C93"/>
    <w:rsid w:val="00E915D2"/>
    <w:rsid w:val="00EA57C6"/>
    <w:rsid w:val="00EA5D87"/>
    <w:rsid w:val="00EA7F9C"/>
    <w:rsid w:val="00EB45F9"/>
    <w:rsid w:val="00EB4FD4"/>
    <w:rsid w:val="00EB5FCF"/>
    <w:rsid w:val="00EC3EFB"/>
    <w:rsid w:val="00ED710C"/>
    <w:rsid w:val="00F0178F"/>
    <w:rsid w:val="00F032AA"/>
    <w:rsid w:val="00F039D2"/>
    <w:rsid w:val="00F11B4A"/>
    <w:rsid w:val="00F20541"/>
    <w:rsid w:val="00F3656F"/>
    <w:rsid w:val="00F3790A"/>
    <w:rsid w:val="00F37B17"/>
    <w:rsid w:val="00F40E1F"/>
    <w:rsid w:val="00F415A5"/>
    <w:rsid w:val="00F5134E"/>
    <w:rsid w:val="00F56232"/>
    <w:rsid w:val="00F56EC7"/>
    <w:rsid w:val="00F619FB"/>
    <w:rsid w:val="00F663FF"/>
    <w:rsid w:val="00F6717A"/>
    <w:rsid w:val="00F70E5C"/>
    <w:rsid w:val="00F7256C"/>
    <w:rsid w:val="00F77ABB"/>
    <w:rsid w:val="00F92C29"/>
    <w:rsid w:val="00F92FA9"/>
    <w:rsid w:val="00FA5E7E"/>
    <w:rsid w:val="00FB6607"/>
    <w:rsid w:val="00FC3457"/>
    <w:rsid w:val="00FC3871"/>
    <w:rsid w:val="00FC4661"/>
    <w:rsid w:val="00FC5194"/>
    <w:rsid w:val="00FD2762"/>
    <w:rsid w:val="00FE6A96"/>
    <w:rsid w:val="00FF04B9"/>
    <w:rsid w:val="00FF14B7"/>
    <w:rsid w:val="00FF4F2E"/>
    <w:rsid w:val="01A97AD4"/>
    <w:rsid w:val="020A69AA"/>
    <w:rsid w:val="02AA6EE5"/>
    <w:rsid w:val="033C9212"/>
    <w:rsid w:val="053316D9"/>
    <w:rsid w:val="059F803F"/>
    <w:rsid w:val="06A982A4"/>
    <w:rsid w:val="0CE4935A"/>
    <w:rsid w:val="14A12D35"/>
    <w:rsid w:val="14D81727"/>
    <w:rsid w:val="18933F27"/>
    <w:rsid w:val="192725EC"/>
    <w:rsid w:val="199CA469"/>
    <w:rsid w:val="1B994485"/>
    <w:rsid w:val="1FFC84FA"/>
    <w:rsid w:val="21A4DB2D"/>
    <w:rsid w:val="2425D89B"/>
    <w:rsid w:val="24F43B93"/>
    <w:rsid w:val="25F12C52"/>
    <w:rsid w:val="2CBFA86D"/>
    <w:rsid w:val="2D908B2E"/>
    <w:rsid w:val="37CCB58C"/>
    <w:rsid w:val="386C82A1"/>
    <w:rsid w:val="3EBDF81D"/>
    <w:rsid w:val="403B8439"/>
    <w:rsid w:val="41B75FD1"/>
    <w:rsid w:val="4425DF00"/>
    <w:rsid w:val="44D05122"/>
    <w:rsid w:val="4594692E"/>
    <w:rsid w:val="4E394614"/>
    <w:rsid w:val="4FFF5D12"/>
    <w:rsid w:val="538B6C7C"/>
    <w:rsid w:val="54D8B3BF"/>
    <w:rsid w:val="57CEC6D5"/>
    <w:rsid w:val="5B77C1CC"/>
    <w:rsid w:val="6A3274C8"/>
    <w:rsid w:val="6B602677"/>
    <w:rsid w:val="6B978957"/>
    <w:rsid w:val="6FA732DF"/>
    <w:rsid w:val="6FCABAAC"/>
    <w:rsid w:val="727E62C1"/>
    <w:rsid w:val="78C5FF39"/>
    <w:rsid w:val="796BBDDC"/>
    <w:rsid w:val="7C56CFD4"/>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43AD6BA8-DB01-472E-8678-C94F49D3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orms.cloud.microsoft/g/wCD8S9Twr4"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publichealth.lacounty.gov/sapc/providers/manuals-bulletins-and-forms.htm" TargetMode="External"/><Relationship Id="rId2" Type="http://schemas.openxmlformats.org/officeDocument/2006/relationships/customXml" Target="../customXml/item2.xml"/><Relationship Id="rId16" Type="http://schemas.openxmlformats.org/officeDocument/2006/relationships/hyperlink" Target="http://www.dhcs.ca.gov/provgovpart/Pages/Incidental-Medical-Service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hcs.ca.gov/provgovpart/Pages/Incidental-Medical-Services.aspx" TargetMode="External"/><Relationship Id="rId10" Type="http://schemas.openxmlformats.org/officeDocument/2006/relationships/endnotes" Target="endnotes.xml"/><Relationship Id="rId19" Type="http://schemas.openxmlformats.org/officeDocument/2006/relationships/hyperlink" Target="mailto:DPH-SAPC-VBI@ph.lacount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h.lacounty.gov/sapc/bulletins/START-ODS/24-01/SAPC-IN-24-01-Attachment-B-Required-Addiction-Medicatio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D311EB" w:rsidP="00D311EB">
          <w:pPr>
            <w:pStyle w:val="20058D2948D44B7EA3FE69DB73196D785"/>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D311EB" w:rsidP="00D311EB">
          <w:pPr>
            <w:pStyle w:val="834E35911B6642228DA593A8234403CA5"/>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D311EB" w:rsidP="00D311EB">
          <w:pPr>
            <w:pStyle w:val="79DF23555A4648819961E3C66149A3205"/>
          </w:pPr>
          <w:r w:rsidRPr="0050639C">
            <w:rPr>
              <w:rStyle w:val="PlaceholderText"/>
            </w:rPr>
            <w:t>Click or tap here to enter text.</w:t>
          </w:r>
        </w:p>
      </w:docPartBody>
    </w:docPart>
    <w:docPart>
      <w:docPartPr>
        <w:name w:val="F52842381458485B98E51A5314D1FB81"/>
        <w:category>
          <w:name w:val="General"/>
          <w:gallery w:val="placeholder"/>
        </w:category>
        <w:types>
          <w:type w:val="bbPlcHdr"/>
        </w:types>
        <w:behaviors>
          <w:behavior w:val="content"/>
        </w:behaviors>
        <w:guid w:val="{69D910C0-856A-42EB-BA1B-C070BD6BC37E}"/>
      </w:docPartPr>
      <w:docPartBody>
        <w:p w:rsidR="006D4875" w:rsidRDefault="00D311EB" w:rsidP="00D311EB">
          <w:pPr>
            <w:pStyle w:val="F52842381458485B98E51A5314D1FB815"/>
          </w:pPr>
          <w:r w:rsidRPr="00E858BB">
            <w:rPr>
              <w:rStyle w:val="PlaceholderText"/>
            </w:rPr>
            <w:t>Click or tap to enter a date.</w:t>
          </w:r>
        </w:p>
      </w:docPartBody>
    </w:docPart>
    <w:docPart>
      <w:docPartPr>
        <w:name w:val="01ED350281944909B9B90338D8EDDE40"/>
        <w:category>
          <w:name w:val="General"/>
          <w:gallery w:val="placeholder"/>
        </w:category>
        <w:types>
          <w:type w:val="bbPlcHdr"/>
        </w:types>
        <w:behaviors>
          <w:behavior w:val="content"/>
        </w:behaviors>
        <w:guid w:val="{2A900E52-6B72-491B-B225-0C42F850194D}"/>
      </w:docPartPr>
      <w:docPartBody>
        <w:p w:rsidR="00C825F9" w:rsidRDefault="00D311EB" w:rsidP="00D311EB">
          <w:pPr>
            <w:pStyle w:val="01ED350281944909B9B90338D8EDDE404"/>
          </w:pPr>
          <w:r w:rsidRPr="002762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200DBF"/>
    <w:rsid w:val="002301A0"/>
    <w:rsid w:val="002548CB"/>
    <w:rsid w:val="00293F12"/>
    <w:rsid w:val="002A0E51"/>
    <w:rsid w:val="002C08C6"/>
    <w:rsid w:val="003B589E"/>
    <w:rsid w:val="00436F7B"/>
    <w:rsid w:val="004E7301"/>
    <w:rsid w:val="00577FD3"/>
    <w:rsid w:val="005E1AE5"/>
    <w:rsid w:val="005E4EC8"/>
    <w:rsid w:val="006010DA"/>
    <w:rsid w:val="006D43FE"/>
    <w:rsid w:val="006D4875"/>
    <w:rsid w:val="00710288"/>
    <w:rsid w:val="007156FD"/>
    <w:rsid w:val="00735F39"/>
    <w:rsid w:val="00776DF1"/>
    <w:rsid w:val="007B6270"/>
    <w:rsid w:val="007B6276"/>
    <w:rsid w:val="007C7560"/>
    <w:rsid w:val="007E6C56"/>
    <w:rsid w:val="00804868"/>
    <w:rsid w:val="00846B86"/>
    <w:rsid w:val="008D49D5"/>
    <w:rsid w:val="00935D7D"/>
    <w:rsid w:val="00996347"/>
    <w:rsid w:val="009C04F0"/>
    <w:rsid w:val="00AF3883"/>
    <w:rsid w:val="00B0178E"/>
    <w:rsid w:val="00B81D4A"/>
    <w:rsid w:val="00BD2F60"/>
    <w:rsid w:val="00C35305"/>
    <w:rsid w:val="00C44FC5"/>
    <w:rsid w:val="00C825F9"/>
    <w:rsid w:val="00C832BC"/>
    <w:rsid w:val="00D311EB"/>
    <w:rsid w:val="00D7302A"/>
    <w:rsid w:val="00E72D46"/>
    <w:rsid w:val="00E84C93"/>
    <w:rsid w:val="00EF6CCA"/>
    <w:rsid w:val="00F0178F"/>
    <w:rsid w:val="00F249F1"/>
    <w:rsid w:val="00F51010"/>
    <w:rsid w:val="00F7426D"/>
    <w:rsid w:val="00FC2E9E"/>
    <w:rsid w:val="00FD2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1EB"/>
    <w:rPr>
      <w:color w:val="666666"/>
    </w:rPr>
  </w:style>
  <w:style w:type="paragraph" w:customStyle="1" w:styleId="20058D2948D44B7EA3FE69DB73196D785">
    <w:name w:val="20058D2948D44B7EA3FE69DB73196D785"/>
    <w:rsid w:val="00D311EB"/>
    <w:pPr>
      <w:spacing w:line="259" w:lineRule="auto"/>
      <w:ind w:left="720"/>
      <w:contextualSpacing/>
    </w:pPr>
    <w:rPr>
      <w:rFonts w:eastAsiaTheme="minorHAnsi"/>
      <w:kern w:val="0"/>
      <w:sz w:val="22"/>
      <w:szCs w:val="22"/>
      <w14:ligatures w14:val="none"/>
    </w:rPr>
  </w:style>
  <w:style w:type="paragraph" w:customStyle="1" w:styleId="834E35911B6642228DA593A8234403CA5">
    <w:name w:val="834E35911B6642228DA593A8234403CA5"/>
    <w:rsid w:val="00D311EB"/>
    <w:pPr>
      <w:spacing w:line="259" w:lineRule="auto"/>
      <w:ind w:left="720"/>
      <w:contextualSpacing/>
    </w:pPr>
    <w:rPr>
      <w:rFonts w:eastAsiaTheme="minorHAnsi"/>
      <w:kern w:val="0"/>
      <w:sz w:val="22"/>
      <w:szCs w:val="22"/>
      <w14:ligatures w14:val="none"/>
    </w:rPr>
  </w:style>
  <w:style w:type="paragraph" w:customStyle="1" w:styleId="79DF23555A4648819961E3C66149A3205">
    <w:name w:val="79DF23555A4648819961E3C66149A3205"/>
    <w:rsid w:val="00D311EB"/>
    <w:pPr>
      <w:spacing w:line="259" w:lineRule="auto"/>
      <w:ind w:left="720"/>
      <w:contextualSpacing/>
    </w:pPr>
    <w:rPr>
      <w:rFonts w:eastAsiaTheme="minorHAnsi"/>
      <w:kern w:val="0"/>
      <w:sz w:val="22"/>
      <w:szCs w:val="22"/>
      <w14:ligatures w14:val="none"/>
    </w:rPr>
  </w:style>
  <w:style w:type="paragraph" w:customStyle="1" w:styleId="F52842381458485B98E51A5314D1FB815">
    <w:name w:val="F52842381458485B98E51A5314D1FB815"/>
    <w:rsid w:val="00D311EB"/>
    <w:pPr>
      <w:spacing w:line="259" w:lineRule="auto"/>
    </w:pPr>
    <w:rPr>
      <w:rFonts w:eastAsiaTheme="minorHAnsi"/>
      <w:kern w:val="0"/>
      <w:sz w:val="22"/>
      <w:szCs w:val="22"/>
      <w14:ligatures w14:val="none"/>
    </w:rPr>
  </w:style>
  <w:style w:type="paragraph" w:customStyle="1" w:styleId="01ED350281944909B9B90338D8EDDE404">
    <w:name w:val="01ED350281944909B9B90338D8EDDE404"/>
    <w:rsid w:val="00D311EB"/>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Props1.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2.xml><?xml version="1.0" encoding="utf-8"?>
<ds:datastoreItem xmlns:ds="http://schemas.openxmlformats.org/officeDocument/2006/customXml" ds:itemID="{CD4AFE70-DB09-4A0D-960B-12E33186A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4.xml><?xml version="1.0" encoding="utf-8"?>
<ds:datastoreItem xmlns:ds="http://schemas.openxmlformats.org/officeDocument/2006/customXml" ds:itemID="{0B3889A8-3FC3-449D-8CF5-64CB202E4871}">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32e47cb5-45a4-498a-b38d-b6db37da9cdd"/>
    <ds:schemaRef ds:uri="c6fd4714-f835-468c-a64c-739a530e461a"/>
    <ds:schemaRef ds:uri="http://schemas.microsoft.com/sharepoint/v3"/>
    <ds:schemaRef ds:uri="http://www.w3.org/XML/1998/namespace"/>
    <ds:schemaRef ds:uri="http://purl.org/dc/te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2207</Words>
  <Characters>12585</Characters>
  <Application>Microsoft Office Word</Application>
  <DocSecurity>0</DocSecurity>
  <Lines>104</Lines>
  <Paragraphs>29</Paragraphs>
  <ScaleCrop>false</ScaleCrop>
  <Company>Public Health Information Systems</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7</cp:revision>
  <dcterms:created xsi:type="dcterms:W3CDTF">2026-05-21T17:55:00Z</dcterms:created>
  <dcterms:modified xsi:type="dcterms:W3CDTF">2026-06-23T16:21:00Z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